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wy6tal6oq0xs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Общее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В документе после важных для сюжета событий везде написаны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вспомогательные фразы-реплики,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которые обязательно нужно сказать, чтобы сформировать у игроков правильное понимание этого сюжета и сказки в целом.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П - Петя </w:t>
        <w:br w:type="textWrapping"/>
        <w:t xml:space="preserve">В - Вася</w:t>
        <w:br w:type="textWrapping"/>
        <w:t xml:space="preserve">В1 - Волшебник 1</w:t>
        <w:br w:type="textWrapping"/>
        <w:t xml:space="preserve">В2 - Волшебник 2</w:t>
        <w:br w:type="textWrapping"/>
        <w:br w:type="textWrapping"/>
        <w:t xml:space="preserve">Атмосферный ввод в сказку: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В большом городе жил Петя Зубов, третьеклассник. Надо сказать, что он был очень уж ленивый и непунктуальный. Петя отставал по всем школьным предметам и везде опаздывал. В конце каждой четверти он обещал всех догнать и перегнать, но потом снова отставал. Так он жил, не тужил и всё повторял себе: «Успею».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Однажды пришёл Петя в школу, как всегда с опозданием, хотел сдать вахтёрше пальто, но та его не узнала. Посмотрел мальчик в зеркало и увидел, что превратился в старика с седой бородой. Испугался Петя, заплакал басом и побежал домой, но мама его тоже не узнала. Деваться Пете было некуда. Он бродил по улицам и думал, что никому он не нужен, нет у него ни детей, ни внуков. Настоящие старики успели кем-то стать, а он так и останется учеником третьего класса, и даже пенсии ему не дадут.</w:t>
        <w:br w:type="textWrapping"/>
        <w:t xml:space="preserve">Погрузившись в тяжкие раздумья, Петя не заметил, как оказался в лесу за городом. Долго бродил он по лесу, замёрз и наконец набрёл на домик. Вошёл Петя внутрь, увидел в углу гору сена, зарылся в него и начал плакать. Вы, жители местности, где находился этот дом, случайно услышали стон и плач из домика и решили посмотреть, что же там случилось…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Персонажи: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br w:type="textWrapping"/>
        <w:t xml:space="preserve">Петя Зубов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школьник-бездельник, все время откладывавший дела на потом, но по сути ничего не делавший. За это его наказали злые волшебники. По ходу сказки он исправляется и начинает делать полезные дела.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Вася (Василиса)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- такой же ленивый школьник, как и Петя, которого наказали волшебники. Петя внушает ему, что нужно проводить время с пользой, и он также по ходу сказки перевоспитывается.</w:t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Действия: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1) В избе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Отряд видит Петю, забившегося в угол и плачущего. Он рассказывает чуть-чуть своей предыстории и говорит, что теперь вообще не понимает, что ему делать и как показаться на люди в таком виде, особенно родителям. Вдруг из за окна раздаются несколько зловещих голосов (предзаписанный голос с колонки). Это говорят старые волшебники, забравшие время. Отряд и Петя тихонечко прижимаются к окну и слушают, что они там говорят. А они и раскрывают всю суть превращения Пети. Они украли время у тех, кто его не тратил и, таким образом, старые волшебники омолодились, забрав время от юности бездельников, которые и так тратят его попусту, упоминая, что это Петя и еще какой-то второй мальчик, который пока для отряда не раскрывается, но при этом говорится, что он сидит на скамейке в парке неподалеку. При этом, раскрывается очень интересное обстоятельство. Главный волшебник, пересчитывая время, говорит, что времени то конечно наворовали они достаточно, но тем не менее у детей еще есть шанс вернуть свою юность назад. Для этого они должны вдвоем прийти ровно в 12 ночи следующего дня и повернуть стрелку на 15 оборотов назад, при этом до этого сделав какие-нибудь добрые дела. Но волшебники убеждают себя в том, что ничего не поменяется и время себе дети не вернут, так как они все равно ничего добро не сделают, плюс с большой вероятностью опоздают, а даже если и придут во время, сделав нечто полезное, то не смогут досчитать до 15, ведь в школе то они особо не учились. 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ВСПОМОГАТЕЛЬНЫЕ ФРАЗЫ (Монолог Пети + Слова волшебников за окном):</w:t>
        <w:br w:type="textWrapping"/>
        <w:br w:type="textWrapping"/>
        <w:t xml:space="preserve">П: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Горе мне, горе! Что же со мной происходит? Вот скажите люди добрые, разве я этого заслуживаю? Да, я не самый добросовестный и ответственный, и потерял кучу драгоценного времени, но разве я заслуживаю того, чтобы потерять свою молодость и стать дряхлым стариком? Еще бы хоть объяснил мне кто-то в чем дело. (небольшая пауза, услышал голоса за окном) Слышите, кажется кто-то есть за окном?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За окном слышится голос волшебников (колонка, спрятанная под тканью)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В1: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Лепота! Как здорово снова почувствовать себя молодым, юным, как 100 лет назад! А всего лишь-то надо было двух недотеп надурачить, и вот, как с куста, времечко-то к нам и вернулось!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В2: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А пусть это все им будет хорошим уроком! Не ценили время, не учились, дурака валяли, вот и поплатились. Им все равно время это ни к чему, так пусть побудут старичками, время-то им все равно не нужно, раз они его попусту тратят. Ну, сколько там вышло?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br w:type="textWrapping"/>
        <w:t xml:space="preserve">В1: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Немало, но, по секрету вам скажу, что они могут еще вернуть себе это время обратно и мы останемся с носом.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В2: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Вернуть? Как это вернуть. То есть мы обратно станем стариками а они, оп, и обратно в детей превратятся?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В1: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Да. И условие для этого, на самом деле, довольно простое. Этому дурачку, что сейчас в избе находится, нужно, в первую очередь, найти второго олуха, которого мы обокрали, который сейчас в парке находится. Потом им нужно вдвоем сделали 2 любых добрых дела, например, мусор убрать, или же птицам корма подсыпать. После того, как дела сделаны, они должны ровно в 12 часов следующего дня вернуться сюда, в эту хижину, и отмотать часовую и минутную стрелку часов, висящих здесь, приблизительно на 5 кругов назад. Тогда им все время-то их потерянное и вернется!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В2: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Но не стоит переживать, друг мой. Я не верю, в какой из реальностей они могут сделать аж 2 добрых дела, к тому же не опоздав и придя ровно к 12 часам сюда. Да и, будем честны, школу-то они не посещали, а значит и до пяти вряд ли досчитают!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В1: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Это верно, так что сидим мои, друзья, спокойно. Переживать нам не за что! К тому же, они об этих всех условиях и не узнают. Откуда они вообще могут о них услышать?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2) Ребенок-старик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Петя понял, что сейчас они случайно подслушали очень важную вещь - условие их спасения. Нужно выполнить все, что сейчас упомянули волшебники, и тогда юность будет возвращена. Для начала нужно найти такого же постаревшего ребенка, как и Петя. Отряд отправляется в парк, и там видит ребенка с бородой, который играл в мячик, ну а сейчас сидит и плачет. Они подходят к нему и спрашивают, что случилось. Мальчик рассказывает точно такую же историю, как Петя, что он проснулся с утра с седой бородой и теперь не знает, как ему дальше жить вообще с этим. Отряд понимает, что это тот самый нужный им мальчик, и что они знают, как можно спастись, что для этого нужно сделать несколько добрых дел. 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3) Добрые дела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Отряд вместе с мальчиками начинают делать добрые дела. Им нужно выполнить две деятельности: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Собрать в мусорный пакет разбросанный по снегу мусор, который остался после некого праздника, но его никто не убрал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В этом же парке лежат на каком-то столике кормушки для птиц и, непосредственно, пакет с зерновым кормом (коробки, и под обуви, в которых есть дыра для корма и на них привязаны веревочки,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если нет коробок, то это - пластиковые бутылочки, в которые нужно засыпать корм, сделать в них дырочку и подвесить за шпагат к деревьям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). Нужно подвесить за веревочки кормушки к деревьям и насыпать в них корм для птиц, чтобы вообще было анбеливабл.</w:t>
        <w:br w:type="textWrapping"/>
        <w:br w:type="textWrapping"/>
        <w:t xml:space="preserve">После того, как все это сделано, Петя смотрит на свои часы и говорит, что через полчаса уже будет 12, а значит пора поторопиться в хижину, чтобы выполнить последние условия для омоложения.</w:t>
        <w:br w:type="textWrapping"/>
        <w:br w:type="textWrapping"/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4) Возврат молодости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Петя, Вася и отряд заходят в избу. Петя говорит, что на часах уже 12, а значит пора начинать крутить стрелки. Какой-то ребенок из отряда 15 раз крутит назад часовую стрелку, какой то другой ребенок - 15 раз минутную. По итогу, пока дети вращают стрелки часов, за окном опять слышится голос волшебников, которые кричат в страхе, что они обратно стареют и говорят, что, видимо, дети все же смогли победить свою лень и потратить время с пользой. При этом, мальчики начинают чувствовать, как у них отваливается борода, поэтому они сдирают ее с себя. Они вернули себе молодость и благодарят отряд за то, что помогли им с выполнением добрых дел, теперь они все осознали и не будут тратить время попусту. Вася и Петя дружаться и зарекаются делать вместе полезные дела и помогать друг другу в учебе, а Петя говорит в конце умную мысль как и своему новому другу, так и отряду: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Вот ведь как, оказывается, устроено на свете: человек, который понапрасну теряет время, сам не замечает, как стареет.</w:t>
        <w:br w:type="textWrapping"/>
        <w:br w:type="textWrapping"/>
        <w:t xml:space="preserve">ВСПОМОГАТЕЛЬНЫЕ ФРАЗЫ (Слова волшебников + диалог Пети с Васей):</w:t>
        <w:br w:type="textWrapping"/>
        <w:br w:type="textWrapping"/>
        <w:t xml:space="preserve">Игроки отматывают стрелки часов назад. Начинает играть голос на колонке.</w:t>
        <w:br w:type="textWrapping"/>
        <w:br w:type="textWrapping"/>
        <w:t xml:space="preserve">В1: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ААААА, ЧТО ПРОИСХОДИТ, МОЯ КОЖА ГРУБЕЕТ И ПОКРЫВАЕТСЯ МОРЩИНАМИ!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В2: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НЕУЖЕЛИ ОНИ ВЫПОЛНИЛИ ВСЕ СЛЫШАЛИ ВСЕ, ЧТО МЫ ГОВОРИЛИ И ВЫПОЛНИЛИ ВСЕ УСЛОВИЯ?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В1: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ПОЛУЧАЕТСЯ, ЧТО СЛЫШАЛИ! ДУРЕНЬ ТЫ, НАДО БЫЛО ТИШЕ ГОВОРИТЬ, А ТЫ ВСЕ ТАЙНЫ НАШИ РАЗБАЗАРИЛ!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В2: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ДА КАКАЯ УЖЕ РАЗНИЦА НА НАШИ ТАЙНЫ, ЕСЛИ МЫ ИСЧЕЗААААААА…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Волшебники исчезают. С Пети и Васи спадают бороды. Они обнимаются.</w:t>
        <w:br w:type="textWrapping"/>
        <w:br w:type="textWrapping"/>
        <w:t xml:space="preserve">П: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Ура, друг мой, мы спасены!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И слава богу, что спаслись.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П: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Знаешь, я кое-что осознал.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Кажется, мы оба осознали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П: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Ты же тоже не будешь больше время попусту тратить?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Еще спрашиваешь. Теперь ни минуты на пустую лень не потрачу. Только если отдохнуть очень надо будет. А так трудиться буду!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П: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И в школу ходить будем. А то правда до пяти не досчитаем!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Как хорошо все же быть молодым. А то так бы и жили без событий, без дели, и не заметили бы, как стариками стали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П: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Вот ведь, как на свете устроено. Человек, который понапрасну теряет время, сам не замечает, как стареет…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Ну, ведь мы же не такие?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П: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Не такие!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Обнимаются по-страшному.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D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ofgjhsgqtiw3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Сбор вещей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Костюмы:</w:t>
        <w:br w:type="textWrapping"/>
        <w:br w:type="textWrapping"/>
        <w:t xml:space="preserve">-</w:t>
      </w:r>
      <w:r w:rsidDel="00000000" w:rsidR="00000000" w:rsidRPr="00000000">
        <w:rPr>
          <w:rtl w:val="0"/>
        </w:rPr>
        <w:t xml:space="preserve">Школьная жилетка черного цвета 3 шт.</w:t>
        <w:br w:type="textWrapping"/>
        <w:t xml:space="preserve">- Бороды 3 шт.</w:t>
        <w:br w:type="textWrapping"/>
        <w:t xml:space="preserve">- Пальто советское 2 шт.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Атрибуты:</w:t>
        <w:br w:type="textWrapping"/>
        <w:br w:type="textWrapping"/>
      </w:r>
      <w:r w:rsidDel="00000000" w:rsidR="00000000" w:rsidRPr="00000000">
        <w:rPr>
          <w:rtl w:val="0"/>
        </w:rPr>
        <w:t xml:space="preserve">- Часы, у которых можно крутить стрелки 2 шт.</w:t>
        <w:br w:type="textWrapping"/>
        <w:t xml:space="preserve">- Футбольный мячик 1 шт.</w:t>
        <w:br w:type="textWrapping"/>
        <w:t xml:space="preserve">- Коробки с ящиками с дня почты ВСЕ</w:t>
        <w:br w:type="textWrapping"/>
        <w:t xml:space="preserve">- Грабли из обж 4 шт.</w:t>
        <w:br w:type="textWrapping"/>
        <w:t xml:space="preserve">- Метла 4 шт.</w:t>
        <w:br w:type="textWrapping"/>
        <w:t xml:space="preserve">- Подвесные фонари 5 шт.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  <w:br w:type="textWrapping"/>
        <w:t xml:space="preserve">Декорации:</w:t>
        <w:br w:type="textWrapping"/>
        <w:br w:type="textWrapping"/>
      </w:r>
      <w:r w:rsidDel="00000000" w:rsidR="00000000" w:rsidRPr="00000000">
        <w:rPr>
          <w:rtl w:val="0"/>
        </w:rPr>
        <w:t xml:space="preserve">- Сумка с рампами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-Раскладушка</w:t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