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Критерии выбора хозяев: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1)Где живёт? Если он(а) живёт в съемной или в недостаточно большой для питомца жилплощади то следует задуматься ведь это большой минус.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Плюсы: просторное жилье, не съемное, участок земли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Минусы: маленькая жилплощадь или съемное жилье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2) Сколько зарабатывает? Где он работает, сможет ли выдержать его бюджет новую статью расходов или непредвиденных поход к ветеринару.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Плюсы: большая зарплата, финансовая грамотность, накопления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Минусы: маленькая зарплата, бездомные траты, отсутствие финансовой грамотности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3)Какой характер? Если он ведёт себя агрессивно, подозрительно, не вызывает доверия или что то умалчивает, то стоит присмотреться и расспрашивать внимательнее.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t xml:space="preserve">Плюсы: Спокойное поведение, простота человека в общении и добродушность.</w:t>
        <w:br w:type="textWrapping"/>
        <w:br w:type="textWrapping"/>
        <w:t xml:space="preserve">Минусы: Агрессивное поведение,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умалчивание каких-либо фактов, скрытность.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4)Есть ли партнер или дети? какой у них характер и настрой по отношению к животному? Если есть маленький ребенок, то это минус который можно учесть при размышлении о передаче питомца.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Плюсы: Партнер который за или не против животного, ребенок который не будет травмировать животное, возможность делать семейные прогулки или выезды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Минусы:партнер который против, не будет помогать или травмировать животное, ребенок который будет мешать или травмировать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5) Есть ли вредные привычки? Если они есть стоит задуматься насчет безопасности животного. 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Плюсы: отсутствие вредных привычек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Минусы : их наличие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6) Почему хочет завести питомца? Если она самая обычная человек отвечает легко и непринужденно то все хорошо, если он скрывает или странно рассказывает стоит подумать над этим. 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Плюсы: любая обычная причина завести питомца (например, желание разнообразить семейный быт, завести в качестве подарка ребенку)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Минусы: участвовать в выставках, использовать для разведения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7) Какая предыстория? Был ли у него(неё) питомцы раньше, как они жили если были, в целом биографию,есть ли судимости по отношению к животным или природному миру. Если что то связано плохое с миром животных надо узнать раскаивается ли он и сожалеет ли он по настоящему. 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Плюсы : заботился о животном, вспоминает о нём с теплом, много приятных воспоминаний, живёт в хороших условиях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Минусы: преждевременная смерть, небрежное обращение выбрасывание животного, наличие фактов о частых травмах и болезнях животного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8) Сколько проводит времени на работе? Может ли выделять достаточное количество времени животному? Если его мало а животное требует много стоит пометить это как минус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Плюсы: может уделять много времени и следить за животным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Минусы: часто задерживается, много командировок и нету времени на животное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9) Какие особенности здоровья? Аллергии, хронические заболевания и так далее.  Если есть аллергия на животное, то точно придется отказать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Плюсы: Заболеваний и аллергии нет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Минусы: Есть аллергия или другие хронические заболевания, человек тяжело или смертельно болен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