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ЯРМАРКА </w:t>
      </w:r>
    </w:p>
    <w:p w:rsidR="00000000" w:rsidDel="00000000" w:rsidP="00000000" w:rsidRDefault="00000000" w:rsidRPr="00000000" w14:paraId="00000002">
      <w:pPr>
        <w:rPr/>
      </w:pPr>
      <w:r w:rsidDel="00000000" w:rsidR="00000000" w:rsidRPr="00000000">
        <w:rPr>
          <w:b w:val="1"/>
          <w:bCs w:val="1"/>
          <w:rtl w:val="0"/>
        </w:rPr>
        <w:t xml:space="preserve">Сбор вещей:</w:t>
      </w:r>
      <w:r w:rsidDel="00000000" w:rsidR="00000000" w:rsidRPr="00000000">
        <w:rPr>
          <w:rtl w:val="0"/>
        </w:rPr>
        <w:t xml:space="preserve"> мячик большой 1шт, палки от швабр 6шт-8шт, ледянка 3шт (скорее всего надо искать по домам) </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Бассе волейбол</w:t>
      </w:r>
    </w:p>
    <w:p w:rsidR="00000000" w:rsidDel="00000000" w:rsidP="00000000" w:rsidRDefault="00000000" w:rsidRPr="00000000" w14:paraId="00000004">
      <w:pPr>
        <w:spacing w:after="240" w:before="240" w:lineRule="auto"/>
        <w:rPr>
          <w:b w:val="1"/>
          <w:bCs w:val="1"/>
        </w:rPr>
      </w:pPr>
      <w:r w:rsidDel="00000000" w:rsidR="00000000" w:rsidRPr="00000000">
        <w:rPr>
          <w:i w:val="1"/>
          <w:iCs w:val="1"/>
          <w:rtl w:val="0"/>
        </w:rPr>
        <w:t xml:space="preserve">Игра «Бассе» связана с традициями Норвегии через историю, правила и традиции.</w:t>
      </w:r>
      <w:r w:rsidDel="00000000" w:rsidR="00000000" w:rsidRPr="00000000">
        <w:rPr>
          <w:rtl w:val="0"/>
        </w:rPr>
      </w:r>
    </w:p>
    <w:p w:rsidR="00000000" w:rsidDel="00000000" w:rsidP="00000000" w:rsidRDefault="00000000" w:rsidRPr="00000000" w14:paraId="00000005">
      <w:pPr>
        <w:spacing w:after="240" w:before="240" w:lineRule="auto"/>
        <w:rPr>
          <w:i w:val="1"/>
          <w:iCs w:val="1"/>
          <w:sz w:val="20"/>
          <w:szCs w:val="20"/>
          <w:highlight w:val="white"/>
        </w:rPr>
      </w:pPr>
      <w:r w:rsidDel="00000000" w:rsidR="00000000" w:rsidRPr="00000000">
        <w:rPr>
          <w:b w:val="1"/>
          <w:bCs w:val="1"/>
          <w:i w:val="1"/>
          <w:iCs w:val="1"/>
          <w:sz w:val="20"/>
          <w:szCs w:val="20"/>
          <w:rtl w:val="0"/>
        </w:rPr>
        <w:t xml:space="preserve">1.Бассе</w:t>
      </w:r>
      <w:r w:rsidDel="00000000" w:rsidR="00000000" w:rsidRPr="00000000">
        <w:rPr>
          <w:i w:val="1"/>
          <w:iCs w:val="1"/>
          <w:sz w:val="20"/>
          <w:szCs w:val="20"/>
          <w:highlight w:val="white"/>
          <w:rtl w:val="0"/>
        </w:rPr>
        <w:t xml:space="preserve"> — норвежская игра с мячом, которая в основном распространена в графстве Трёнделаг. </w:t>
      </w:r>
      <w:r w:rsidDel="00000000" w:rsidR="00000000" w:rsidRPr="00000000">
        <w:rPr>
          <w:b w:val="1"/>
          <w:bCs w:val="1"/>
          <w:i w:val="1"/>
          <w:iCs w:val="1"/>
          <w:sz w:val="20"/>
          <w:szCs w:val="20"/>
          <w:highlight w:val="white"/>
          <w:rtl w:val="0"/>
        </w:rPr>
        <w:t xml:space="preserve">Трёнделаг</w:t>
      </w:r>
      <w:r w:rsidDel="00000000" w:rsidR="00000000" w:rsidRPr="00000000">
        <w:rPr>
          <w:i w:val="1"/>
          <w:iCs w:val="1"/>
          <w:sz w:val="20"/>
          <w:szCs w:val="20"/>
          <w:highlight w:val="white"/>
          <w:rtl w:val="0"/>
        </w:rPr>
        <w:t xml:space="preserve"> — одна из губерний Норвегии, расположенная в центральной части страны.В регионе есть разнообразные ландшафты: от фьорда Тронхейм и прибрежных островов до внутренних гор и долин. В графстве есть географический центр Норвегии — Стейнхьер, а также семь национальных парков.</w:t>
      </w:r>
    </w:p>
    <w:p w:rsidR="00000000" w:rsidDel="00000000" w:rsidP="00000000" w:rsidRDefault="00000000" w:rsidRPr="00000000" w14:paraId="00000006">
      <w:pPr>
        <w:spacing w:after="240" w:before="240" w:lineRule="auto"/>
        <w:rPr>
          <w:i w:val="1"/>
          <w:iCs w:val="1"/>
          <w:sz w:val="20"/>
          <w:szCs w:val="20"/>
        </w:rPr>
      </w:pPr>
      <w:r w:rsidDel="00000000" w:rsidR="00000000" w:rsidRPr="00000000">
        <w:rPr>
          <w:i w:val="1"/>
          <w:iCs w:val="1"/>
          <w:rtl w:val="0"/>
        </w:rPr>
        <w:t xml:space="preserve">2.Использование мяча — в игре используют мяч, сделанный из обрезков велосипедных резиновых трубок, связанных вместе в шар. Это связано с особенностями норвежской культуры, где ценится использование натуральных материалов.</w:t>
      </w:r>
      <w:r w:rsidDel="00000000" w:rsidR="00000000" w:rsidRPr="00000000">
        <w:rPr>
          <w:i w:val="1"/>
          <w:iCs w:val="1"/>
          <w:sz w:val="20"/>
          <w:szCs w:val="20"/>
          <w:rtl w:val="0"/>
        </w:rPr>
        <w:t xml:space="preserve">Натуральные материалы играют важную роль в культуре Норвегии</w:t>
      </w:r>
      <w:r w:rsidDel="00000000" w:rsidR="00000000" w:rsidRPr="00000000">
        <w:rPr>
          <w:i w:val="1"/>
          <w:iCs w:val="1"/>
          <w:sz w:val="20"/>
          <w:szCs w:val="20"/>
          <w:highlight w:val="white"/>
          <w:rtl w:val="0"/>
        </w:rPr>
        <w:t xml:space="preserve"> в разных сферах: в архитектуре, интерьере, мебели и декоре. Это связано с влиянием национальных традиций и климатических особенностей страны, а также с стремлением сохранить связь с природой.</w:t>
      </w:r>
      <w:r w:rsidDel="00000000" w:rsidR="00000000" w:rsidRPr="00000000">
        <w:rPr>
          <w:rtl w:val="0"/>
        </w:rPr>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Правила игры:</w:t>
      </w: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rtl w:val="0"/>
        </w:rPr>
        <w:t xml:space="preserve">Для команды игроков рисуется/отмечается зона. Цель команд — закинуть мяч в чужую зону так, чтобы он коснулся земли, и защитить свою зону. По окончании таймера организатор объявляет о том, на поле какой команды мяч падал чаще — они проиграли. </w:t>
      </w:r>
      <w:r w:rsidDel="00000000" w:rsidR="00000000" w:rsidRPr="00000000">
        <w:rPr>
          <w:rtl w:val="0"/>
        </w:rPr>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Blindebukk </w:t>
      </w:r>
    </w:p>
    <w:p w:rsidR="00000000" w:rsidDel="00000000" w:rsidP="00000000" w:rsidRDefault="00000000" w:rsidRPr="00000000" w14:paraId="0000000A">
      <w:pPr>
        <w:spacing w:after="240" w:before="240" w:lineRule="auto"/>
        <w:rPr/>
      </w:pPr>
      <w:r w:rsidDel="00000000" w:rsidR="00000000" w:rsidRPr="00000000">
        <w:rPr>
          <w:rtl w:val="0"/>
        </w:rPr>
        <w:t xml:space="preserve">Главным украшением дома служит рождественская елка или </w:t>
      </w:r>
      <w:r w:rsidDel="00000000" w:rsidR="00000000" w:rsidRPr="00000000">
        <w:rPr>
          <w:i w:val="1"/>
          <w:iCs w:val="1"/>
          <w:rtl w:val="0"/>
        </w:rPr>
        <w:t xml:space="preserve">juletre</w:t>
      </w:r>
      <w:r w:rsidDel="00000000" w:rsidR="00000000" w:rsidRPr="00000000">
        <w:rPr>
          <w:rtl w:val="0"/>
        </w:rPr>
        <w:t xml:space="preserve"> — пушистая зелёная красавица, украшенная свечами, стеклянными шарами, яблоками, сердечками и мишурой. Запахи Рождества для норвежцев — это сочетание ароматов красных тюльпанов, гиацинтов, свежих мандаринов, пряностей и смолы хвойных деревьев, создающее атмосферу уюта и праздника. Рождество в Норвегии — это прежде всего семейный праздник. Вечером 24 декабря в дома приходит норвежский Санта Клаус — Юлениссен, с подарками для детей, которые с нетерпением его ждут. Это время волшебства и радости, когда весь дом наполнен светом и теплом. Завершая праздничное приветствие, норвежцы говорят друг другу </w:t>
      </w:r>
      <w:r w:rsidDel="00000000" w:rsidR="00000000" w:rsidRPr="00000000">
        <w:rPr>
          <w:b w:val="1"/>
          <w:bCs w:val="1"/>
          <w:rtl w:val="0"/>
        </w:rPr>
        <w:t xml:space="preserve">God Jul!</w:t>
      </w:r>
      <w:r w:rsidDel="00000000" w:rsidR="00000000" w:rsidRPr="00000000">
        <w:rPr>
          <w:rtl w:val="0"/>
        </w:rPr>
        <w:t xml:space="preserve"> — что значит «Счастливого Рождества!»</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Правила игры: </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Выбирается водящий, ему завязывают глаза и раскручивают на месте несколько раз. Остальные участники должны издавать какие-то звуки. Задача выбранного поймать как можно больше участников, а остальным наоборот, не попасться ведущему. Ведущие и игроки могут играть несколько раундов и меняться ролями </w:t>
      </w:r>
    </w:p>
    <w:p w:rsidR="00000000" w:rsidDel="00000000" w:rsidP="00000000" w:rsidRDefault="00000000" w:rsidRPr="00000000" w14:paraId="0000000D">
      <w:pPr>
        <w:spacing w:after="240" w:before="240" w:lineRule="auto"/>
        <w:rPr/>
      </w:pPr>
      <w:r w:rsidDel="00000000" w:rsidR="00000000" w:rsidRPr="00000000">
        <w:rPr>
          <w:rtl w:val="0"/>
        </w:rPr>
        <w:t xml:space="preserve">Цель успеть выполнить свои задачи за 3 минуты.</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Невод</w:t>
      </w:r>
    </w:p>
    <w:p w:rsidR="00000000" w:rsidDel="00000000" w:rsidP="00000000" w:rsidRDefault="00000000" w:rsidRPr="00000000" w14:paraId="0000000F">
      <w:pPr>
        <w:spacing w:after="240" w:before="240" w:lineRule="auto"/>
        <w:rPr>
          <w:i w:val="1"/>
          <w:iCs w:val="1"/>
          <w:highlight w:val="white"/>
        </w:rPr>
      </w:pPr>
      <w:r w:rsidDel="00000000" w:rsidR="00000000" w:rsidRPr="00000000">
        <w:rPr>
          <w:i w:val="1"/>
          <w:iCs w:val="1"/>
          <w:rtl w:val="0"/>
        </w:rPr>
        <w:t xml:space="preserve">Как известно, в Норвегии рыболовство играет важную роль в традиционном хозяйстве, а игра «Невод» является одним из способов заинтересовать ребенка и привить ему любовь к рыболовству. Культура рыболовства в Норвегии</w:t>
      </w:r>
      <w:r w:rsidDel="00000000" w:rsidR="00000000" w:rsidRPr="00000000">
        <w:rPr>
          <w:i w:val="1"/>
          <w:iCs w:val="1"/>
          <w:highlight w:val="white"/>
          <w:rtl w:val="0"/>
        </w:rPr>
        <w:t xml:space="preserve"> тесно связана с морем и рыболовством, при этом в стране сохранились многовековые традиции, связанные с ловлей рыбы. Рыболовство играет важную роль в жизни норвежцев, обеспечивая не только питание, но и экономическое развитие. Уже в IX–X веках норвежские рыбаки занимались ловлей трески, сельди и другой рыбы, которая была важным источником пищи и товаром для торговли.</w:t>
      </w:r>
      <w:r w:rsidDel="00000000" w:rsidR="00000000" w:rsidRPr="00000000">
        <w:rPr>
          <w:highlight w:val="white"/>
          <w:rtl w:val="0"/>
        </w:rPr>
        <w:t xml:space="preserve"> </w:t>
      </w:r>
      <w:r w:rsidDel="00000000" w:rsidR="00000000" w:rsidRPr="00000000">
        <w:rPr>
          <w:i w:val="1"/>
          <w:iCs w:val="1"/>
          <w:highlight w:val="white"/>
          <w:rtl w:val="0"/>
        </w:rPr>
        <w:t xml:space="preserve">В стране по-прежнему популярны фестивали, посвящённые рыболовству, и сохраняются старинные методы обработки рыбы. Многие рыбаки продолжают использовать знания, передаваемые из поколения в поколение, сочетая их с современными технологиями.</w:t>
      </w:r>
    </w:p>
    <w:p w:rsidR="00000000" w:rsidDel="00000000" w:rsidP="00000000" w:rsidRDefault="00000000" w:rsidRPr="00000000" w14:paraId="00000010">
      <w:pPr>
        <w:spacing w:after="240" w:before="240" w:lineRule="auto"/>
        <w:rPr>
          <w:i w:val="1"/>
          <w:iCs w:val="1"/>
          <w:sz w:val="20"/>
          <w:szCs w:val="20"/>
          <w:highlight w:val="white"/>
        </w:rPr>
      </w:pPr>
      <w:r w:rsidDel="00000000" w:rsidR="00000000" w:rsidRPr="00000000">
        <w:rPr>
          <w:rtl w:val="0"/>
        </w:rPr>
      </w:r>
    </w:p>
    <w:p w:rsidR="00000000" w:rsidDel="00000000" w:rsidP="00000000" w:rsidRDefault="00000000" w:rsidRPr="00000000" w14:paraId="00000011">
      <w:pPr>
        <w:spacing w:after="240" w:before="240" w:lineRule="auto"/>
        <w:rPr>
          <w:b w:val="1"/>
          <w:bCs w:val="1"/>
        </w:rPr>
      </w:pPr>
      <w:r w:rsidDel="00000000" w:rsidR="00000000" w:rsidRPr="00000000">
        <w:rPr>
          <w:b w:val="1"/>
          <w:bCs w:val="1"/>
          <w:i w:val="1"/>
          <w:iCs w:val="1"/>
          <w:rtl w:val="0"/>
        </w:rPr>
        <w:t xml:space="preserve">Правила</w:t>
      </w:r>
      <w:r w:rsidDel="00000000" w:rsidR="00000000" w:rsidRPr="00000000">
        <w:rPr>
          <w:b w:val="1"/>
          <w:bCs w:val="1"/>
          <w:rtl w:val="0"/>
        </w:rPr>
        <w:t xml:space="preserve">:</w:t>
      </w:r>
    </w:p>
    <w:p w:rsidR="00000000" w:rsidDel="00000000" w:rsidP="00000000" w:rsidRDefault="00000000" w:rsidRPr="00000000" w14:paraId="00000012">
      <w:pPr>
        <w:spacing w:after="240" w:before="240" w:lineRule="auto"/>
        <w:rPr/>
      </w:pPr>
      <w:r w:rsidDel="00000000" w:rsidR="00000000" w:rsidRPr="00000000">
        <w:rPr>
          <w:rtl w:val="0"/>
        </w:rPr>
        <w:t xml:space="preserve">Выбираются два водящих, которые берутся за руки и становятся «неводом». Их задача — поймать в свои сети «рыбок» — остальных детей. Поймав кого-нибудь, водящие сцепляют руки так, чтобы «рыбка» оказалась в кругу. Пойманный присоединяется к «неводу», и ребята ловят остальных уже втроём. Так продолжается до тех пор, пока все дети не станут частью «невода».</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Норвежская борьба </w:t>
      </w:r>
    </w:p>
    <w:p w:rsidR="00000000" w:rsidDel="00000000" w:rsidP="00000000" w:rsidRDefault="00000000" w:rsidRPr="00000000" w14:paraId="00000014">
      <w:pPr>
        <w:spacing w:after="240" w:before="240" w:lineRule="auto"/>
        <w:rPr>
          <w:i w:val="1"/>
          <w:iCs w:val="1"/>
        </w:rPr>
      </w:pPr>
      <w:r w:rsidDel="00000000" w:rsidR="00000000" w:rsidRPr="00000000">
        <w:rPr>
          <w:i w:val="1"/>
          <w:iCs w:val="1"/>
          <w:rtl w:val="0"/>
        </w:rPr>
        <w:t xml:space="preserve">Игра «Норвежская борьба» направлена на то, чтобы «помериться силой», и часто в нее играют именно мальчики. В данном случае «мериться силой» это не только про желание посоревноваться. Дело в том, что Норвегия – скандинавская страна, на территории которой когда-то обитали викинги, и в этой игре отражаются корни норвежской культуры</w:t>
      </w:r>
      <w:r w:rsidDel="00000000" w:rsidR="00000000" w:rsidRPr="00000000">
        <w:rPr>
          <w:i w:val="1"/>
          <w:iCs w:val="1"/>
          <w:sz w:val="20"/>
          <w:szCs w:val="20"/>
          <w:rtl w:val="0"/>
        </w:rPr>
        <w:t xml:space="preserve"> </w:t>
      </w:r>
      <w:r w:rsidDel="00000000" w:rsidR="00000000" w:rsidRPr="00000000">
        <w:rPr>
          <w:b w:val="1"/>
          <w:bCs w:val="1"/>
          <w:i w:val="1"/>
          <w:iCs w:val="1"/>
          <w:rtl w:val="0"/>
        </w:rPr>
        <w:t xml:space="preserve">Эпоха викингов</w:t>
      </w:r>
      <w:r w:rsidDel="00000000" w:rsidR="00000000" w:rsidRPr="00000000">
        <w:rPr>
          <w:i w:val="1"/>
          <w:iCs w:val="1"/>
          <w:highlight w:val="white"/>
          <w:rtl w:val="0"/>
        </w:rPr>
        <w:t xml:space="preserve"> — период раннего Средневековья с VIII по XI века. В этот период жители Скандинавии совершали набеги на сопредельные государства, устанавливали торговые отношения с государствами Ближнего Востока и Средней Азии и расселялись на широком пространстве от Восточной Европы до Северной Америки и Гренландии</w: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Правила:</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Каждому участнику необходимо иметь две палочки, длина которых 17-20 сантиметров. Если один участник хочет вызвать на бой другого, то он должен достать палочки и постукивать одной о другую. Такой жест означает вызов противнику. Если другой  решает принять вызов, он должен тоже достать палочки и постучать в ответ. </w:t>
      </w:r>
    </w:p>
    <w:p w:rsidR="00000000" w:rsidDel="00000000" w:rsidP="00000000" w:rsidRDefault="00000000" w:rsidRPr="00000000" w14:paraId="00000017">
      <w:pPr>
        <w:spacing w:after="240" w:before="240" w:lineRule="auto"/>
        <w:rPr/>
      </w:pPr>
      <w:r w:rsidDel="00000000" w:rsidR="00000000" w:rsidRPr="00000000">
        <w:rPr>
          <w:rtl w:val="0"/>
        </w:rPr>
        <w:t xml:space="preserve">Когда вызов принят, участники берут любую пару палочек, обхватывают каждую рукой. По сигналу участники начинают вырывать друг у друга палки. При этом ногами двигать нельзя. Когда один из участников победит, они вновь должны постучать палочками и разойтись. Есть несколько раундов. Сначала играют несколько пар игроков, люди выбирают друг друга самостоятельно. Во второй раунд проходят те, кто выиграл до этого, распределяясь по новым парам. Здесь задача усложняется, помимо того, что нужно вырывать палочки, нужно устоять на одной ноге.</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Подарок от волшебной козы </w:t>
      </w:r>
    </w:p>
    <w:p w:rsidR="00000000" w:rsidDel="00000000" w:rsidP="00000000" w:rsidRDefault="00000000" w:rsidRPr="00000000" w14:paraId="00000019">
      <w:pPr>
        <w:spacing w:after="240" w:before="240" w:lineRule="auto"/>
        <w:rPr>
          <w:b w:val="1"/>
          <w:bCs w:val="1"/>
        </w:rPr>
      </w:pPr>
      <w:r w:rsidDel="00000000" w:rsidR="00000000" w:rsidRPr="00000000">
        <w:rPr>
          <w:i w:val="1"/>
          <w:iCs w:val="1"/>
          <w:rtl w:val="0"/>
        </w:rPr>
        <w:t xml:space="preserve">Рождественский козёл — традиционный рождественский персонаж в Норвегии, где ранее была традиция Рождества, когда молодые ряженые ходили от фермы к ферме, играли и пели рождественские песни. По легенде это существо запугивало детей и требовало от них рождественских подарков. Позднее, где-то с середины XIX века, Рождественский Козёл, напротив, стал не отбирать подарки, а дарить их. В сельской местности иногда жители проводят обряд сжигания чучела Козла. Это является доброй норвежской рождественской забавой.</w:t>
      </w:r>
      <w:r w:rsidDel="00000000" w:rsidR="00000000" w:rsidRPr="00000000">
        <w:rPr>
          <w:rtl w:val="0"/>
        </w:rPr>
      </w:r>
    </w:p>
    <w:p w:rsidR="00000000" w:rsidDel="00000000" w:rsidP="00000000" w:rsidRDefault="00000000" w:rsidRPr="00000000" w14:paraId="0000001A">
      <w:pPr>
        <w:spacing w:after="240" w:before="240" w:lineRule="auto"/>
        <w:rPr>
          <w:b w:val="1"/>
          <w:bCs w:val="1"/>
          <w:i w:val="1"/>
          <w:iCs w:val="1"/>
        </w:rPr>
      </w:pPr>
      <w:r w:rsidDel="00000000" w:rsidR="00000000" w:rsidRPr="00000000">
        <w:rPr>
          <w:b w:val="1"/>
          <w:bCs w:val="1"/>
          <w:i w:val="1"/>
          <w:iCs w:val="1"/>
          <w:rtl w:val="0"/>
        </w:rPr>
        <w:t xml:space="preserve">Правила игры:</w:t>
      </w:r>
    </w:p>
    <w:p w:rsidR="00000000" w:rsidDel="00000000" w:rsidP="00000000" w:rsidRDefault="00000000" w:rsidRPr="00000000" w14:paraId="0000001B">
      <w:pPr>
        <w:spacing w:after="240" w:before="240" w:lineRule="auto"/>
        <w:rPr/>
      </w:pPr>
      <w:r w:rsidDel="00000000" w:rsidR="00000000" w:rsidRPr="00000000">
        <w:rPr>
          <w:rtl w:val="0"/>
        </w:rPr>
        <w:t xml:space="preserve">Есть новогодние чулки(мешки??), которые вешаются на стену. Дети должны «задобрить» волшебную козу (или Юлениссена) бросая в чулки теннисный мячик на расстоянии. Задача попасть как можно больше раз. Можно соревноваться с другим участником на скорость и количество</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Под крыльями ястреба</w:t>
      </w:r>
    </w:p>
    <w:p w:rsidR="00000000" w:rsidDel="00000000" w:rsidP="00000000" w:rsidRDefault="00000000" w:rsidRPr="00000000" w14:paraId="0000001E">
      <w:pPr>
        <w:spacing w:after="240" w:before="240" w:lineRule="auto"/>
        <w:rPr>
          <w:highlight w:val="white"/>
        </w:rPr>
      </w:pPr>
      <w:r w:rsidDel="00000000" w:rsidR="00000000" w:rsidRPr="00000000">
        <w:rPr>
          <w:rtl w:val="0"/>
        </w:rPr>
        <w:t xml:space="preserve">Адвентские огни</w:t>
      </w:r>
      <w:r w:rsidDel="00000000" w:rsidR="00000000" w:rsidRPr="00000000">
        <w:rPr>
          <w:highlight w:val="white"/>
          <w:rtl w:val="0"/>
        </w:rPr>
        <w:t xml:space="preserve"> — украшение, которое в Норвегии устанавливают в период </w:t>
      </w:r>
      <w:r w:rsidDel="00000000" w:rsidR="00000000" w:rsidRPr="00000000">
        <w:rPr>
          <w:rtl w:val="0"/>
        </w:rPr>
        <w:t xml:space="preserve">адвента</w:t>
      </w:r>
      <w:r w:rsidDel="00000000" w:rsidR="00000000" w:rsidRPr="00000000">
        <w:rPr>
          <w:highlight w:val="white"/>
          <w:rtl w:val="0"/>
        </w:rPr>
        <w:t xml:space="preserve"> — времени ожидания прихода Рождества. В первое из четырёх воскресений адвента на подоконниках устанавливают адвентские огни. </w:t>
      </w:r>
      <w:r w:rsidDel="00000000" w:rsidR="00000000" w:rsidRPr="00000000">
        <w:rPr>
          <w:highlight w:val="white"/>
          <w:rtl w:val="0"/>
        </w:rPr>
        <w:t xml:space="preserve">По традиции сперва зажигают крайние свечки, в следующее воскресенье — две следующие свечи и так далее до Рождества, когда зажигается последняя центральная свечка. Принято ставить адвентские огни на подоконники и не выключать их круглые сутки. Четыре свечи в венке адвента символизируют радость, надежду, тоску и мир соответственно. Традиционно использовались три фиолетовые свечи и одна розовая или белая, но сегодня выбор свечей стал более гибким: некоторые люди предпочитают использовать все фиолетовые, белые или красные свечи в тон рождественским украшениям. </w:t>
      </w:r>
    </w:p>
    <w:p w:rsidR="00000000" w:rsidDel="00000000" w:rsidP="00000000" w:rsidRDefault="00000000" w:rsidRPr="00000000" w14:paraId="0000001F">
      <w:pPr>
        <w:spacing w:after="240" w:before="240" w:lineRule="auto"/>
        <w:rPr>
          <w:b w:val="1"/>
          <w:bCs w:val="1"/>
        </w:rPr>
      </w:pPr>
      <w:r w:rsidDel="00000000" w:rsidR="00000000" w:rsidRPr="00000000">
        <w:rPr>
          <w:b w:val="1"/>
          <w:bCs w:val="1"/>
          <w:i w:val="1"/>
          <w:iCs w:val="1"/>
          <w:rtl w:val="0"/>
        </w:rPr>
        <w:t xml:space="preserve">Правила игры:</w: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Один или несколько игроков становятся ястребами и пытаются поймать других участников. Перед игрой остальным участникам выдаются повязки разных цветов(обязательно повторяющиеся) Ястребы выбирают цвет и выкрикивают его. Если у игрока на себе нет этого цвета, он в безопасности. Если есть – его пытаются поймать «ястребы» Пойманные игроки становятся ястребами. Выигрывает последний непойманный участник.</w:t>
      </w:r>
    </w:p>
    <w:p w:rsidR="00000000" w:rsidDel="00000000" w:rsidP="00000000" w:rsidRDefault="00000000" w:rsidRPr="00000000" w14:paraId="00000021">
      <w:pPr>
        <w:spacing w:after="240" w:before="240" w:lineRule="auto"/>
        <w:rPr>
          <w:b w:val="1"/>
          <w:bCs w:val="1"/>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Полярная буря</w:t>
      </w:r>
      <w:r w:rsidDel="00000000" w:rsidR="00000000" w:rsidRPr="00000000">
        <w:rPr>
          <w:rtl w:val="0"/>
        </w:rPr>
        <w:t xml:space="preserve"> </w:t>
      </w:r>
    </w:p>
    <w:p w:rsidR="00000000" w:rsidDel="00000000" w:rsidP="00000000" w:rsidRDefault="00000000" w:rsidRPr="00000000" w14:paraId="00000023">
      <w:pPr>
        <w:spacing w:after="240" w:before="240" w:lineRule="auto"/>
        <w:rPr>
          <w:i w:val="1"/>
          <w:iCs w:val="1"/>
        </w:rPr>
      </w:pPr>
      <w:r w:rsidDel="00000000" w:rsidR="00000000" w:rsidRPr="00000000">
        <w:rPr>
          <w:i w:val="1"/>
          <w:iCs w:val="1"/>
          <w:rtl w:val="0"/>
        </w:rPr>
        <w:t xml:space="preserve">Рождественский ниссе (Юлениссе, Йольский ниссе) — мифическое существо из норвежской мифологии, олицетворяющее Рождество. Это особая, праздничная ипостась более общего фольклорного существа — ниссе. Обычно ниссе — невысокий, бородатый мужчина, часто пожилого вида, одетый в простую одежду серых или землистых тонов и обязательно в красный колпак. </w:t>
      </w:r>
    </w:p>
    <w:p w:rsidR="00000000" w:rsidDel="00000000" w:rsidP="00000000" w:rsidRDefault="00000000" w:rsidRPr="00000000" w14:paraId="00000024">
      <w:pPr>
        <w:numPr>
          <w:ilvl w:val="0"/>
          <w:numId w:val="1"/>
        </w:numPr>
        <w:spacing w:after="0" w:afterAutospacing="0" w:before="240" w:lineRule="auto"/>
        <w:ind w:left="720" w:hanging="360"/>
        <w:rPr>
          <w:i w:val="1"/>
          <w:iCs w:val="1"/>
        </w:rPr>
      </w:pPr>
      <w:r w:rsidDel="00000000" w:rsidR="00000000" w:rsidRPr="00000000">
        <w:rPr>
          <w:i w:val="1"/>
          <w:iCs w:val="1"/>
          <w:rtl w:val="0"/>
        </w:rPr>
        <w:t xml:space="preserve">В Норвегии находится официальная резиденция Юлениссе (например, в Савалене), куда дети присылают тысячи писем.</w:t>
      </w:r>
    </w:p>
    <w:p w:rsidR="00000000" w:rsidDel="00000000" w:rsidP="00000000" w:rsidRDefault="00000000" w:rsidRPr="00000000" w14:paraId="00000025">
      <w:pPr>
        <w:numPr>
          <w:ilvl w:val="0"/>
          <w:numId w:val="1"/>
        </w:numPr>
        <w:spacing w:after="0" w:afterAutospacing="0" w:before="0" w:beforeAutospacing="0" w:lineRule="auto"/>
        <w:ind w:left="720" w:hanging="360"/>
        <w:rPr>
          <w:i w:val="1"/>
          <w:iCs w:val="1"/>
        </w:rPr>
      </w:pPr>
      <w:r w:rsidDel="00000000" w:rsidR="00000000" w:rsidRPr="00000000">
        <w:rPr>
          <w:i w:val="1"/>
          <w:iCs w:val="1"/>
          <w:rtl w:val="0"/>
        </w:rPr>
        <w:t xml:space="preserve">Фигурки ниссе в красных колпаках — обязательное украшение домов.</w:t>
      </w:r>
    </w:p>
    <w:p w:rsidR="00000000" w:rsidDel="00000000" w:rsidP="00000000" w:rsidRDefault="00000000" w:rsidRPr="00000000" w14:paraId="00000026">
      <w:pPr>
        <w:numPr>
          <w:ilvl w:val="0"/>
          <w:numId w:val="1"/>
        </w:numPr>
        <w:spacing w:after="0" w:afterAutospacing="0" w:before="0" w:beforeAutospacing="0" w:lineRule="auto"/>
        <w:ind w:left="720" w:hanging="360"/>
        <w:rPr>
          <w:i w:val="1"/>
          <w:iCs w:val="1"/>
        </w:rPr>
      </w:pPr>
      <w:r w:rsidDel="00000000" w:rsidR="00000000" w:rsidRPr="00000000">
        <w:rPr>
          <w:i w:val="1"/>
          <w:iCs w:val="1"/>
          <w:rtl w:val="0"/>
        </w:rPr>
        <w:t xml:space="preserve">Юлениссе — главный герой рекламы, праздничных программ и календарей.</w:t>
      </w:r>
    </w:p>
    <w:p w:rsidR="00000000" w:rsidDel="00000000" w:rsidP="00000000" w:rsidRDefault="00000000" w:rsidRPr="00000000" w14:paraId="00000027">
      <w:pPr>
        <w:numPr>
          <w:ilvl w:val="0"/>
          <w:numId w:val="1"/>
        </w:numPr>
        <w:spacing w:after="0" w:afterAutospacing="0" w:before="0" w:beforeAutospacing="0" w:lineRule="auto"/>
        <w:ind w:left="720" w:hanging="360"/>
        <w:rPr>
          <w:i w:val="1"/>
          <w:iCs w:val="1"/>
        </w:rPr>
      </w:pPr>
      <w:r w:rsidDel="00000000" w:rsidR="00000000" w:rsidRPr="00000000">
        <w:rPr>
          <w:i w:val="1"/>
          <w:iCs w:val="1"/>
          <w:rtl w:val="0"/>
        </w:rPr>
        <w:t xml:space="preserve">Если ниссе весь год работал хорошо, на Рождество он ждал подарок — миску каши или одежду.</w:t>
      </w:r>
    </w:p>
    <w:p w:rsidR="00000000" w:rsidDel="00000000" w:rsidP="00000000" w:rsidRDefault="00000000" w:rsidRPr="00000000" w14:paraId="00000028">
      <w:pPr>
        <w:numPr>
          <w:ilvl w:val="0"/>
          <w:numId w:val="1"/>
        </w:numPr>
        <w:spacing w:after="0" w:afterAutospacing="0" w:lineRule="auto"/>
        <w:ind w:left="720" w:hanging="360"/>
        <w:rPr>
          <w:i w:val="1"/>
          <w:iCs w:val="1"/>
        </w:rPr>
      </w:pPr>
      <w:r w:rsidDel="00000000" w:rsidR="00000000" w:rsidRPr="00000000">
        <w:rPr>
          <w:i w:val="1"/>
          <w:iCs w:val="1"/>
          <w:rtl w:val="0"/>
        </w:rPr>
        <w:t xml:space="preserve">Чтобы завоевать расположение ниссе, норвежская семья готовила для него ужин в канун Рождества: кашу, пирог и молоко.</w:t>
      </w:r>
    </w:p>
    <w:p w:rsidR="00000000" w:rsidDel="00000000" w:rsidP="00000000" w:rsidRDefault="00000000" w:rsidRPr="00000000" w14:paraId="00000029">
      <w:pPr>
        <w:numPr>
          <w:ilvl w:val="0"/>
          <w:numId w:val="1"/>
        </w:numPr>
        <w:spacing w:after="120" w:lineRule="auto"/>
        <w:ind w:left="720" w:hanging="360"/>
        <w:rPr>
          <w:i w:val="1"/>
          <w:iCs w:val="1"/>
        </w:rPr>
      </w:pPr>
      <w:r w:rsidDel="00000000" w:rsidR="00000000" w:rsidRPr="00000000">
        <w:rPr>
          <w:i w:val="1"/>
          <w:iCs w:val="1"/>
          <w:rtl w:val="0"/>
        </w:rPr>
        <w:t xml:space="preserve">Ниссе помогают в выборе лучшей рождественской ели и следят, чтобы она стояла подольше.</w:t>
      </w:r>
      <w:r w:rsidDel="00000000" w:rsidR="00000000" w:rsidRPr="00000000">
        <w:rPr>
          <w:rtl w:val="0"/>
        </w:rPr>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Правила игры: </w:t>
      </w:r>
    </w:p>
    <w:p w:rsidR="00000000" w:rsidDel="00000000" w:rsidP="00000000" w:rsidRDefault="00000000" w:rsidRPr="00000000" w14:paraId="0000002B">
      <w:pPr>
        <w:spacing w:after="240" w:before="240" w:lineRule="auto"/>
        <w:rPr/>
      </w:pPr>
      <w:r w:rsidDel="00000000" w:rsidR="00000000" w:rsidRPr="00000000">
        <w:rPr>
          <w:rtl w:val="0"/>
        </w:rPr>
        <w:t xml:space="preserve">Связь: суровая погода</w:t>
      </w:r>
    </w:p>
    <w:p w:rsidR="00000000" w:rsidDel="00000000" w:rsidP="00000000" w:rsidRDefault="00000000" w:rsidRPr="00000000" w14:paraId="0000002C">
      <w:pPr>
        <w:spacing w:after="240" w:before="240" w:lineRule="auto"/>
        <w:rPr/>
      </w:pPr>
      <w:r w:rsidDel="00000000" w:rsidR="00000000" w:rsidRPr="00000000">
        <w:rPr>
          <w:rtl w:val="0"/>
        </w:rPr>
        <w:t xml:space="preserve">Как играть:</w:t>
      </w:r>
    </w:p>
    <w:p w:rsidR="00000000" w:rsidDel="00000000" w:rsidP="00000000" w:rsidRDefault="00000000" w:rsidRPr="00000000" w14:paraId="0000002D">
      <w:pPr>
        <w:spacing w:after="240" w:before="240" w:lineRule="auto"/>
        <w:rPr/>
      </w:pPr>
      <w:r w:rsidDel="00000000" w:rsidR="00000000" w:rsidRPr="00000000">
        <w:rPr>
          <w:rtl w:val="0"/>
        </w:rPr>
        <w:t xml:space="preserve"> • Все свободно двигаются</w:t>
      </w:r>
    </w:p>
    <w:p w:rsidR="00000000" w:rsidDel="00000000" w:rsidP="00000000" w:rsidRDefault="00000000" w:rsidRPr="00000000" w14:paraId="0000002E">
      <w:pPr>
        <w:spacing w:after="240" w:before="240" w:lineRule="auto"/>
        <w:rPr/>
      </w:pPr>
      <w:r w:rsidDel="00000000" w:rsidR="00000000" w:rsidRPr="00000000">
        <w:rPr>
          <w:rtl w:val="0"/>
        </w:rPr>
        <w:t xml:space="preserve"> • Команды ведущего:</w:t>
      </w:r>
    </w:p>
    <w:p w:rsidR="00000000" w:rsidDel="00000000" w:rsidP="00000000" w:rsidRDefault="00000000" w:rsidRPr="00000000" w14:paraId="0000002F">
      <w:pPr>
        <w:spacing w:after="240" w:before="240" w:lineRule="auto"/>
        <w:rPr/>
      </w:pPr>
      <w:r w:rsidDel="00000000" w:rsidR="00000000" w:rsidRPr="00000000">
        <w:rPr>
          <w:rtl w:val="0"/>
        </w:rPr>
        <w:t xml:space="preserve"> • «Ветер!» — бег</w:t>
      </w:r>
    </w:p>
    <w:p w:rsidR="00000000" w:rsidDel="00000000" w:rsidP="00000000" w:rsidRDefault="00000000" w:rsidRPr="00000000" w14:paraId="00000030">
      <w:pPr>
        <w:spacing w:after="240" w:before="240" w:lineRule="auto"/>
        <w:rPr/>
      </w:pPr>
      <w:r w:rsidDel="00000000" w:rsidR="00000000" w:rsidRPr="00000000">
        <w:rPr>
          <w:rtl w:val="0"/>
        </w:rPr>
        <w:t xml:space="preserve"> • «Метель!» — присесть</w:t>
      </w:r>
    </w:p>
    <w:p w:rsidR="00000000" w:rsidDel="00000000" w:rsidP="00000000" w:rsidRDefault="00000000" w:rsidRPr="00000000" w14:paraId="00000031">
      <w:pPr>
        <w:spacing w:after="240" w:before="240" w:lineRule="auto"/>
        <w:rPr/>
      </w:pPr>
      <w:r w:rsidDel="00000000" w:rsidR="00000000" w:rsidRPr="00000000">
        <w:rPr>
          <w:rtl w:val="0"/>
        </w:rPr>
        <w:t xml:space="preserve"> • «Мороз!» — замереть</w:t>
      </w:r>
    </w:p>
    <w:p w:rsidR="00000000" w:rsidDel="00000000" w:rsidP="00000000" w:rsidRDefault="00000000" w:rsidRPr="00000000" w14:paraId="00000032">
      <w:pPr>
        <w:spacing w:after="240" w:before="240" w:lineRule="auto"/>
        <w:rPr/>
      </w:pPr>
      <w:r w:rsidDel="00000000" w:rsidR="00000000" w:rsidRPr="00000000">
        <w:rPr>
          <w:rtl w:val="0"/>
        </w:rPr>
        <w:t xml:space="preserve"> • Кто ошибся — задание (прыжки, приседания)</w:t>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Узкий фьорд </w:t>
      </w:r>
    </w:p>
    <w:p w:rsidR="00000000" w:rsidDel="00000000" w:rsidP="00000000" w:rsidRDefault="00000000" w:rsidRPr="00000000" w14:paraId="00000034">
      <w:pPr>
        <w:spacing w:after="240" w:before="240" w:lineRule="auto"/>
        <w:rPr>
          <w:i w:val="1"/>
          <w:iCs w:val="1"/>
        </w:rPr>
      </w:pPr>
      <w:r w:rsidDel="00000000" w:rsidR="00000000" w:rsidRPr="00000000">
        <w:rPr>
          <w:i w:val="1"/>
          <w:iCs w:val="1"/>
          <w:rtl w:val="0"/>
        </w:rPr>
        <w:t xml:space="preserve">Адвент — период ожидания рождественского праздника в Норвегии. Основной традицией Адвента это Рождественский венок. </w:t>
      </w:r>
      <w:r w:rsidDel="00000000" w:rsidR="00000000" w:rsidRPr="00000000">
        <w:rPr>
          <w:i w:val="1"/>
          <w:iCs w:val="1"/>
          <w:highlight w:val="white"/>
          <w:rtl w:val="0"/>
        </w:rPr>
        <w:t xml:space="preserve">Обычно он состоит из 4 свечей и украшен еловыми ветками, шишками, ёлочными игрушками. В первое воскресенье зажигается одна свеча, в следующее — уже две и так далее. В рождественскую ночь зажигают все четыре свечи.</w:t>
      </w:r>
      <w:r w:rsidDel="00000000" w:rsidR="00000000" w:rsidRPr="00000000">
        <w:rPr>
          <w:rtl w:val="0"/>
        </w:rPr>
      </w:r>
    </w:p>
    <w:p w:rsidR="00000000" w:rsidDel="00000000" w:rsidP="00000000" w:rsidRDefault="00000000" w:rsidRPr="00000000" w14:paraId="00000035">
      <w:pPr>
        <w:spacing w:after="240" w:before="240" w:lineRule="auto"/>
        <w:rPr>
          <w:rFonts w:ascii="Helvetica Neue" w:cs="Helvetica Neue" w:eastAsia="Helvetica Neue" w:hAnsi="Helvetica Neue"/>
          <w:i w:val="1"/>
          <w:iCs w:val="1"/>
          <w:highlight w:val="white"/>
        </w:rPr>
      </w:pPr>
      <w:r w:rsidDel="00000000" w:rsidR="00000000" w:rsidRPr="00000000">
        <w:rPr>
          <w:i w:val="1"/>
          <w:iCs w:val="1"/>
          <w:rtl w:val="0"/>
        </w:rPr>
        <w:t xml:space="preserve">История традиции: </w:t>
      </w:r>
      <w:r w:rsidDel="00000000" w:rsidR="00000000" w:rsidRPr="00000000">
        <w:rPr>
          <w:rFonts w:ascii="Helvetica Neue" w:cs="Helvetica Neue" w:eastAsia="Helvetica Neue" w:hAnsi="Helvetica Neue"/>
          <w:i w:val="1"/>
          <w:iCs w:val="1"/>
          <w:sz w:val="20"/>
          <w:szCs w:val="20"/>
          <w:highlight w:val="white"/>
          <w:rtl w:val="0"/>
        </w:rPr>
        <w:t xml:space="preserve">Венок Адвента появился в 1839 году, когда немецкий теолог Иоганн Хинрих Вихерн ввел его в свою миссионерскую деятельность.Венок Вихерна состоял из четырех больших свечей, по одной на каждое воскресенье Адвента, но, в отличие от современного венка, в нём также было несколько маленьких красных свечей.</w:t>
      </w:r>
      <w:r w:rsidDel="00000000" w:rsidR="00000000" w:rsidRPr="00000000">
        <w:rPr>
          <w:rFonts w:ascii="Helvetica Neue" w:cs="Helvetica Neue" w:eastAsia="Helvetica Neue" w:hAnsi="Helvetica Neue"/>
          <w:i w:val="1"/>
          <w:iCs w:val="1"/>
          <w:sz w:val="21"/>
          <w:szCs w:val="21"/>
          <w:highlight w:val="white"/>
          <w:rtl w:val="0"/>
        </w:rPr>
        <w:t xml:space="preserve">В Средние века адвентский венок считался колесом года, которое в преддверии самого темного дня в году прошло полный круг и теперь вернет солнце и светлые времена. </w:t>
      </w:r>
      <w:r w:rsidDel="00000000" w:rsidR="00000000" w:rsidRPr="00000000">
        <w:rPr>
          <w:rFonts w:ascii="Helvetica Neue" w:cs="Helvetica Neue" w:eastAsia="Helvetica Neue" w:hAnsi="Helvetica Neue"/>
          <w:i w:val="1"/>
          <w:iCs w:val="1"/>
          <w:highlight w:val="white"/>
          <w:rtl w:val="0"/>
        </w:rPr>
        <w:t xml:space="preserve">Обычай ставить свечи восходит к языческим временам, когда самый темный праздник в году отмечался празднованием солнцестояния, чтобы вернуть свет.</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Правила игры</w:t>
      </w:r>
      <w:r w:rsidDel="00000000" w:rsidR="00000000" w:rsidRPr="00000000">
        <w:rPr>
          <w:rtl w:val="0"/>
        </w:rPr>
        <w:t xml:space="preserve">:</w:t>
      </w:r>
    </w:p>
    <w:p w:rsidR="00000000" w:rsidDel="00000000" w:rsidP="00000000" w:rsidRDefault="00000000" w:rsidRPr="00000000" w14:paraId="00000037">
      <w:pPr>
        <w:spacing w:after="240" w:before="240" w:lineRule="auto"/>
        <w:rPr>
          <w:b w:val="1"/>
          <w:bCs w:val="1"/>
        </w:rPr>
      </w:pPr>
      <w:r w:rsidDel="00000000" w:rsidR="00000000" w:rsidRPr="00000000">
        <w:rPr>
          <w:rtl w:val="0"/>
        </w:rPr>
        <w:t xml:space="preserve">На животике</w:t>
      </w:r>
      <w:r w:rsidDel="00000000" w:rsidR="00000000" w:rsidRPr="00000000">
        <w:rPr>
          <w:b w:val="1"/>
          <w:bCs w:val="1"/>
          <w:rtl w:val="0"/>
        </w:rPr>
        <w:t xml:space="preserve"> </w:t>
      </w:r>
      <w:r w:rsidDel="00000000" w:rsidR="00000000" w:rsidRPr="00000000">
        <w:rPr>
          <w:rtl w:val="0"/>
        </w:rPr>
        <w:t xml:space="preserve">гонимся по трассе на ледянке</w:t>
      </w: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t xml:space="preserve">Под конец ярмарки всех зовут на хоровод, где мы танцуем и поем</w:t>
      </w:r>
    </w:p>
    <w:p w:rsidR="00000000" w:rsidDel="00000000" w:rsidP="00000000" w:rsidRDefault="00000000" w:rsidRPr="00000000" w14:paraId="00000039">
      <w:pPr>
        <w:spacing w:after="240" w:before="240" w:lineRule="auto"/>
        <w:rPr>
          <w:b w:val="1"/>
          <w:bCs w:val="1"/>
        </w:rPr>
      </w:pPr>
      <w:r w:rsidDel="00000000" w:rsidR="00000000" w:rsidRPr="00000000">
        <w:rPr>
          <w:rtl w:val="0"/>
        </w:rPr>
      </w:r>
    </w:p>
    <w:p w:rsidR="00000000" w:rsidDel="00000000" w:rsidP="00000000" w:rsidRDefault="00000000" w:rsidRPr="00000000" w14:paraId="0000003A">
      <w:pPr>
        <w:spacing w:after="240" w:before="240" w:lineRule="auto"/>
        <w:rPr>
          <w:b w:val="1"/>
          <w:bCs w:val="1"/>
          <w:i w:val="1"/>
          <w:iCs w:val="1"/>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