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x0ve7z6g18m1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Вкладка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240" w:before="240" w:lineRule="auto"/>
        <w:jc w:val="center"/>
        <w:rPr>
          <w:rFonts w:ascii="Georgia" w:cs="Georgia" w:eastAsia="Georgia" w:hAnsi="Georgia"/>
          <w:b w:val="1"/>
          <w:bCs w:val="1"/>
        </w:rPr>
      </w:pPr>
      <w:bookmarkStart w:colFirst="0" w:colLast="0" w:name="_5gdjox6frdqn" w:id="1"/>
      <w:bookmarkEnd w:id="1"/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Структура сказки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Информация- 10 минут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Интерактив - 7 минут </w:t>
      </w:r>
    </w:p>
    <w:p w:rsidR="00000000" w:rsidDel="00000000" w:rsidP="00000000" w:rsidRDefault="00000000" w:rsidRPr="00000000" w14:paraId="00000005">
      <w:pPr>
        <w:pStyle w:val="Heading2"/>
        <w:spacing w:after="240" w:before="240" w:lineRule="auto"/>
        <w:jc w:val="center"/>
        <w:rPr>
          <w:rFonts w:ascii="Georgia" w:cs="Georgia" w:eastAsia="Georgia" w:hAnsi="Georgia"/>
          <w:b w:val="1"/>
          <w:bCs w:val="1"/>
        </w:rPr>
      </w:pPr>
      <w:bookmarkStart w:colFirst="0" w:colLast="0" w:name="_le5jywg36csw" w:id="2"/>
      <w:bookmarkEnd w:id="2"/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Атмосфера: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Инструктора и ребята работают в большой корпорации по производству сказок. Сами они являются каким-то подобием новогодних эльфов – немного бестолковых и смешных. Все её сотрудники и руководство помешаны на коммерции и деньгах, они штампуют сказки в лабораториях по шаблонам, чтобы продавать их за большие суммы. Авторов сказок в мире не осталось, непонятно где они. </w:t>
      </w:r>
    </w:p>
    <w:p w:rsidR="00000000" w:rsidDel="00000000" w:rsidP="00000000" w:rsidRDefault="00000000" w:rsidRPr="00000000" w14:paraId="00000007">
      <w:pPr>
        <w:pStyle w:val="Heading2"/>
        <w:spacing w:after="240" w:before="240" w:lineRule="auto"/>
        <w:jc w:val="center"/>
        <w:rPr>
          <w:rFonts w:ascii="Georgia" w:cs="Georgia" w:eastAsia="Georgia" w:hAnsi="Georgia"/>
          <w:b w:val="1"/>
          <w:bCs w:val="1"/>
        </w:rPr>
      </w:pPr>
      <w:bookmarkStart w:colFirst="0" w:colLast="0" w:name="_xxnynnf4vw1k" w:id="3"/>
      <w:bookmarkEnd w:id="3"/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Что входит в станцию 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Все мы с детства видели, что у сказок есть свои законы и структура. Например, герой вышел из дома, но мы уже знаем, что он обязательно должен кого-то встретить. Или звучит определенный запрет, и мы все прекрасно знаем, что герой его нарушит. 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Владимир Пропп, изучив сотни сказок, нашел 31 постоянную функцию.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Ключевые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Исходная ситуация-: „жили- были старик со старухой” и бла бла бла. </w:t>
      </w:r>
    </w:p>
    <w:p w:rsidR="00000000" w:rsidDel="00000000" w:rsidP="00000000" w:rsidRDefault="00000000" w:rsidRPr="00000000" w14:paraId="0000000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Запрет/ нехватка чего-либо: Герою что-то запрещают или ему чего-то не хватает. Он нарушает запрет.</w:t>
      </w:r>
    </w:p>
    <w:p w:rsidR="00000000" w:rsidDel="00000000" w:rsidP="00000000" w:rsidRDefault="00000000" w:rsidRPr="00000000" w14:paraId="0000000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Герой отправляется куда-то</w:t>
      </w:r>
    </w:p>
    <w:p w:rsidR="00000000" w:rsidDel="00000000" w:rsidP="00000000" w:rsidRDefault="00000000" w:rsidRPr="00000000" w14:paraId="0000000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Встреча с помощником: Герою, что-то дарят или выдают после испытания. Например, меч-кладенец.</w:t>
      </w:r>
    </w:p>
    <w:p w:rsidR="00000000" w:rsidDel="00000000" w:rsidP="00000000" w:rsidRDefault="00000000" w:rsidRPr="00000000" w14:paraId="0000000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Большое испытание: Главный герой борется с антагонистом или проходит сложное испытание. </w:t>
      </w:r>
    </w:p>
    <w:p w:rsidR="00000000" w:rsidDel="00000000" w:rsidP="00000000" w:rsidRDefault="00000000" w:rsidRPr="00000000" w14:paraId="0000001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Победа: Герой побеждает и получает желаемое.</w:t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Возвращение домой: Герой возвращается в родные края с трофеем, играет свадьбу. 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rFonts w:ascii="Georgia" w:cs="Georgia" w:eastAsia="Georgia" w:hAnsi="Georgia"/>
          <w:b w:val="1"/>
          <w:bCs w:val="1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6"/>
          <w:szCs w:val="26"/>
          <w:rtl w:val="0"/>
        </w:rPr>
        <w:t xml:space="preserve">НА ПРИМЕРЕ „Царевна лягушка”: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f1115"/>
          <w:sz w:val="24"/>
          <w:szCs w:val="24"/>
          <w:rtl w:val="0"/>
        </w:rPr>
        <w:t xml:space="preserve">Исходная ситуация.</w:t>
      </w:r>
      <w:r w:rsidDel="00000000" w:rsidR="00000000" w:rsidRPr="00000000">
        <w:rPr>
          <w:rFonts w:ascii="Georgia" w:cs="Georgia" w:eastAsia="Georgia" w:hAnsi="Georgia"/>
          <w:color w:val="0f1115"/>
          <w:sz w:val="24"/>
          <w:szCs w:val="24"/>
          <w:rtl w:val="0"/>
        </w:rPr>
        <w:t xml:space="preserve"> «В некотором царстве, в некотором государстве жил-был царь, и было у него три сына». Мир в порядке, но есть проблема престолонаследия — нужно женить сыновей.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color w:val="0f111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f1115"/>
          <w:sz w:val="24"/>
          <w:szCs w:val="24"/>
          <w:rtl w:val="0"/>
        </w:rPr>
        <w:t xml:space="preserve">Запрет и его нарушение.</w:t>
      </w:r>
      <w:r w:rsidDel="00000000" w:rsidR="00000000" w:rsidRPr="00000000">
        <w:rPr>
          <w:rFonts w:ascii="Georgia" w:cs="Georgia" w:eastAsia="Georgia" w:hAnsi="Georgia"/>
          <w:color w:val="0f1115"/>
          <w:sz w:val="24"/>
          <w:szCs w:val="24"/>
          <w:rtl w:val="0"/>
        </w:rPr>
        <w:t xml:space="preserve"> Прямого запрета нет, но есть недостача — у царевичей нет невест, а у царя — наследников. Или позднее: неявный запрет «не сжигай кожу» — и Иван его нарушает, что запускает вторую часть сюжета.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color w:val="0f111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f1115"/>
          <w:sz w:val="24"/>
          <w:szCs w:val="24"/>
          <w:rtl w:val="0"/>
        </w:rPr>
        <w:t xml:space="preserve">Герой покидает дом </w:t>
      </w:r>
      <w:r w:rsidDel="00000000" w:rsidR="00000000" w:rsidRPr="00000000">
        <w:rPr>
          <w:rFonts w:ascii="Georgia" w:cs="Georgia" w:eastAsia="Georgia" w:hAnsi="Georgia"/>
          <w:color w:val="0f1115"/>
          <w:sz w:val="24"/>
          <w:szCs w:val="24"/>
          <w:rtl w:val="0"/>
        </w:rPr>
        <w:t xml:space="preserve">(условно). Царь отправляет сыновей с луками стрелять стрелами, чтобы найти невест. Это «исход из дома» для брака.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color w:val="0f111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f1115"/>
          <w:sz w:val="24"/>
          <w:szCs w:val="24"/>
          <w:rtl w:val="0"/>
        </w:rPr>
        <w:t xml:space="preserve">Встреча с дарителем </w:t>
      </w:r>
      <w:r w:rsidDel="00000000" w:rsidR="00000000" w:rsidRPr="00000000">
        <w:rPr>
          <w:rFonts w:ascii="Georgia" w:cs="Georgia" w:eastAsia="Georgia" w:hAnsi="Georgia"/>
          <w:color w:val="0f1115"/>
          <w:sz w:val="24"/>
          <w:szCs w:val="24"/>
          <w:rtl w:val="0"/>
        </w:rPr>
        <w:t xml:space="preserve">(но здесь даритель — сама героиня/помощник). Иван печалится, но Лягушка-Василиса помогает ему пройти испытания царя, проявляя чудесные умения. Герой получает волшебное средство. Пока неявно. Но нарушение запрета о сжигании кожи приводит к новой беде и необходимости искать помощников. Также в лесу Иван встречает старичка (дарителя), который за доброту (он не обидел, рассказал свою беду) дает ему волшебный клубок (Функция 14) — главного помощника-проводника.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color w:val="0f111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f1115"/>
          <w:sz w:val="24"/>
          <w:szCs w:val="24"/>
          <w:rtl w:val="0"/>
        </w:rPr>
        <w:t xml:space="preserve">Большоее испытание.</w:t>
      </w:r>
      <w:r w:rsidDel="00000000" w:rsidR="00000000" w:rsidRPr="00000000">
        <w:rPr>
          <w:rFonts w:ascii="Georgia" w:cs="Georgia" w:eastAsia="Georgia" w:hAnsi="Georgia"/>
          <w:color w:val="0f1115"/>
          <w:sz w:val="24"/>
          <w:szCs w:val="24"/>
          <w:rtl w:val="0"/>
        </w:rPr>
        <w:t xml:space="preserve"> Прямой борьбы с Кощеем нет. Главное испытание — достать смерть Кощея (иглу в яйце, яйцо в утке и т.д.). Это борьба на хитрость и с помощью магических сил.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480" w:before="0" w:beforeAutospacing="0" w:lineRule="auto"/>
        <w:ind w:left="720" w:hanging="360"/>
        <w:rPr>
          <w:rFonts w:ascii="Helvetica Neue" w:cs="Helvetica Neue" w:eastAsia="Helvetica Neue" w:hAnsi="Helvetica Neue"/>
          <w:color w:val="0f1115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f1115"/>
          <w:sz w:val="24"/>
          <w:szCs w:val="24"/>
          <w:rtl w:val="0"/>
        </w:rPr>
        <w:t xml:space="preserve">Возвращение домой.</w:t>
      </w:r>
      <w:r w:rsidDel="00000000" w:rsidR="00000000" w:rsidRPr="00000000">
        <w:rPr>
          <w:rFonts w:ascii="Georgia" w:cs="Georgia" w:eastAsia="Georgia" w:hAnsi="Georgia"/>
          <w:color w:val="0f1115"/>
          <w:sz w:val="24"/>
          <w:szCs w:val="24"/>
          <w:rtl w:val="0"/>
        </w:rPr>
        <w:t xml:space="preserve"> Иван с Василисой отправляются домой. Дальше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color w:val="0f1115"/>
          <w:sz w:val="24"/>
          <w:szCs w:val="24"/>
          <w:rtl w:val="0"/>
        </w:rPr>
        <w:t xml:space="preserve">и свадьба и воцарение</w:t>
      </w:r>
      <w:r w:rsidDel="00000000" w:rsidR="00000000" w:rsidRPr="00000000">
        <w:rPr>
          <w:rFonts w:ascii="Georgia" w:cs="Georgia" w:eastAsia="Georgia" w:hAnsi="Georgia"/>
          <w:color w:val="0f1115"/>
          <w:sz w:val="24"/>
          <w:szCs w:val="24"/>
          <w:rtl w:val="0"/>
        </w:rPr>
        <w:t xml:space="preserve">. «Тут уж пир на весь мир... Иван-царевич с Василисой Премудрой жили долго и счастливо». Новое равновесие и царствование.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8"/>
          <w:szCs w:val="28"/>
          <w:rtl w:val="0"/>
        </w:rPr>
        <w:t xml:space="preserve">Все функции по Проппу: 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Исходная ситуация (Завязка) 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Функция 0:   Исходная ситуация . «Жили-были...» Введение семьи, героя (часто «третьего, глупого сына»), его социального статуса. Мир в состоянии равновесия, пусть и бедного.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 Завязка (Нарушение порядка) </w:t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Функция 1:   Герой покидает дом . «Иван-царевич отправился в путь». Может быть добровольным (отправился на поиски) или вынужденным (изгнание).</w:t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2:   Герою что-то запрещают . Не ходи за околицу, не открывай сундук.</w:t>
      </w:r>
    </w:p>
    <w:p w:rsidR="00000000" w:rsidDel="00000000" w:rsidP="00000000" w:rsidRDefault="00000000" w:rsidRPr="00000000" w14:paraId="00000021">
      <w:pPr>
        <w:numPr>
          <w:ilvl w:val="0"/>
          <w:numId w:val="15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Функция 3:   Запрет нарушается . Герой всегда нарушает запрет. Это запускает основную интригу. 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4: Выведывание</w:t>
      </w:r>
    </w:p>
    <w:p w:rsidR="00000000" w:rsidDel="00000000" w:rsidP="00000000" w:rsidRDefault="00000000" w:rsidRPr="00000000" w14:paraId="00000023">
      <w:pPr>
        <w:numPr>
          <w:ilvl w:val="0"/>
          <w:numId w:val="15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5: Выдача. </w:t>
      </w:r>
    </w:p>
    <w:p w:rsidR="00000000" w:rsidDel="00000000" w:rsidP="00000000" w:rsidRDefault="00000000" w:rsidRPr="00000000" w14:paraId="00000024">
      <w:pPr>
        <w:numPr>
          <w:ilvl w:val="0"/>
          <w:numId w:val="15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6: Подвох 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7: Пособничество (жертва поддается обману). </w:t>
      </w:r>
    </w:p>
    <w:p w:rsidR="00000000" w:rsidDel="00000000" w:rsidP="00000000" w:rsidRDefault="00000000" w:rsidRPr="00000000" w14:paraId="00000026">
      <w:pPr>
        <w:numPr>
          <w:ilvl w:val="0"/>
          <w:numId w:val="15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8а / 8:   Недостача / Беда . Антагонист (Змей, Кощей) наносит вред (похищает царевну, крадет молодильные яблоки) или герою/семье чего-то остро не хватает. Это ключевой момент — появляется  цель .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Развитие сюжета (Путь героя) 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9:   Посредничество, соединительный момент . Беда становится известной, герою обращаются с просьбой или призывом о помощи. Он соглашается (становится  искателем ).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10: Отлучка.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Функция 11:   Герой покидает дом (вновь или окончательно)  и отправляется в неизвестность (темный лес, тридевятое царство).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Функция 12:   Герой проходит первое испытание  от  дарителя.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13: Герой реагирует на действия дарителя. 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14:   Герой получает волшебное средство.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Функция 15:   Героя «перемещают»  к месту нахождения цели (несут на себе, указывают путь).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Кульминация (Главное противостояние)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16:   Герой и антагонист вступают в борьбу. 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17: Герой ранен.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18:   Антагонист побежден.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19:   Ликвидируется первоначальная беда или недостача. 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Развязка (Возвращение)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20:   Возвращение героя . 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21:   Героя преследуют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22:   Герой спасается от погони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23:   Герой неузнанным прибывает домой или в другую страну.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24: Необоснованые  притязания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25:   Герою предлагается трудная задача.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26:   Задача решается.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Функция 27:   Героя узнают.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Функция 28:   Ложный герой или антагонист разоблачается.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Функция 29:   Герой получает новый облик / статус . 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Функция 30: Враг наказывается. 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Функция 31:   Свадьба и воцарение. Герой женится и становится царем.  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b w:val="1"/>
          <w:bCs w:val="1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30"/>
          <w:szCs w:val="30"/>
          <w:rtl w:val="0"/>
        </w:rPr>
        <w:t xml:space="preserve">Другие важные структурные модели сказки 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Пропп — не единственный. Вот другие ключевые подходы: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Архетипическая модель К.Г. Юнга и Дж. Кэмпбелла («Путешествие героя / Мономиф»)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Более психологическая и универсальная модель для мифов и современных историй.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Обычный мир -  герой в своей привычной жизни, но с ограничениями.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Зов к приключениям - появление проблемы или посланник, который передает эту проблему.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Отказ от зова- страх, нерешительность.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Встреча с наставником- мудрый старец (как даритель у Проппа) дает совет или снаряжение.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Переход через порог - герой входит в опасный мир (Тридевятое царство).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Испытания, союзники и враги - герой знакомится с правилами нового мира, находит помощников и врагов.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Приближение к сокровенной пещере -  подготовка к главному испытанию.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Главное испытание - схватка с главным антагонистом, символическая смерть эго и возрождение в новом качестве.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Награда - герой получает то, за чем шел (сокровище, знание, любовь).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Обратная дорога - возвращение в обычный мир, часто с погоней.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Воскресение - финальное очищающее испытание на родине, где герой применяет обретенную мудрость.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Возвращение с эликсиром-  герой приносит благо (или знание) в свой мир, исцеляя его.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Жесткий каркас.  Строгая трехчастная композиция:  Завязка (недостача/беда). Далее  средняя часть (путешествие/испытания) и развязка (победа/ликвидация недостачи).  Это  каркас сказки.</w:t>
      </w:r>
    </w:p>
    <w:p w:rsidR="00000000" w:rsidDel="00000000" w:rsidP="00000000" w:rsidRDefault="00000000" w:rsidRPr="00000000" w14:paraId="00000058">
      <w:pPr>
        <w:numPr>
          <w:ilvl w:val="0"/>
          <w:numId w:val="1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Функции персонажей по Проппу - это когда сюжет состоит из цепочки  повторяющихся действий-«функций»  (запрет    нарушение    наказание, потом  трудная задача ее решение и т.д.). Персонажи -  носители этих функций  (герой, антагонист, даритель, помощник).</w:t>
      </w:r>
    </w:p>
    <w:p w:rsidR="00000000" w:rsidDel="00000000" w:rsidP="00000000" w:rsidRDefault="00000000" w:rsidRPr="00000000" w14:paraId="00000059">
      <w:pPr>
        <w:numPr>
          <w:ilvl w:val="0"/>
          <w:numId w:val="1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Концентрированность на действии. Все подчинено развитию сюжета: описания, психологизм, внутренние монологи    - минимальны или отсутствуют.</w:t>
      </w:r>
    </w:p>
    <w:p w:rsidR="00000000" w:rsidDel="00000000" w:rsidP="00000000" w:rsidRDefault="00000000" w:rsidRPr="00000000" w14:paraId="0000005A">
      <w:pPr>
        <w:numPr>
          <w:ilvl w:val="0"/>
          <w:numId w:val="1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Биполярный мир. То-есть четкое деление на  добро и зло, своих и чужих, дом и тридевятое царство . Персонажи часто одномерны.</w:t>
      </w:r>
    </w:p>
    <w:p w:rsidR="00000000" w:rsidDel="00000000" w:rsidP="00000000" w:rsidRDefault="00000000" w:rsidRPr="00000000" w14:paraId="0000005B">
      <w:pPr>
        <w:numPr>
          <w:ilvl w:val="0"/>
          <w:numId w:val="16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Обязательный хэппи-энд и справедливость.  Зло наказано, недостача ликвидирована, герой торжествует. Нравственный закон мира незыблем.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Отличия от других жанров: 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От мифа: миф объясняет устройство мира, а сказка развлекает и поучит. Структура мифа сакральна, сказки - сюжетно-формальна.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От рассказа/повести:  в прозе структура гибкая, может быть открытый финал, амплитуда характеров. Сказка же    - формульна и всегда завершена.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От басни:  басня короче и имеет явную мораль (вывод), часто аллегорична. Сказка    - это развернутая история с испытаниями.</w:t>
      </w:r>
    </w:p>
    <w:p w:rsidR="00000000" w:rsidDel="00000000" w:rsidP="00000000" w:rsidRDefault="00000000" w:rsidRPr="00000000" w14:paraId="00000062">
      <w:pPr>
        <w:numPr>
          <w:ilvl w:val="0"/>
          <w:numId w:val="14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От легенды/былины:  те претендуют на достоверность (хотя и вымышлены) и часто привязаны к историческому месту/лицу. Сказка    - чистый вымысел «в тридевятом царстве».</w:t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Уникальность сказки  - в ее форме. Это жанр с жестким структурным  кодом, где  функции  важнее индивидуальности героев, а  справедливый порядок  мира восстанавливается через цепочку обязательных сюжетных ходов.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b w:val="1"/>
          <w:bCs w:val="1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rtl w:val="0"/>
        </w:rPr>
        <w:t xml:space="preserve">Бинарные оппозиции (по Клоду Леви-Стросу) 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Сказка может строится на конфликте противоположностей, которые в финале убираются: </w:t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•  Свой / Чужой (дом / лес)</w:t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•  Добро / Зло (герой / змей)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•  Жизнь / Смерть (живая и мертвая вода)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•  Культура / Природа (печь Бабы-Яги, дом в лесу)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•  Бедность / Богатство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•  Глупость / Мудрость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Структура сказки — это  алгоритм трансформации. Герой с нарушением запрета  и  отправлением в путь  попадает в хаотичный иной мир/чужой, где с помощью  волшебства или помощи  проходит  главное испытание, побеждает и,  возвращаясь, приносит порядок в свой мир, поднимаясь на новую социальную или духовную ступень. 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Еще будет видео, в котором будут примеры к ключевым функциям! </w:t>
      </w:r>
    </w:p>
    <w:p w:rsidR="00000000" w:rsidDel="00000000" w:rsidP="00000000" w:rsidRDefault="00000000" w:rsidRPr="00000000" w14:paraId="00000072">
      <w:pPr>
        <w:pStyle w:val="Heading2"/>
        <w:spacing w:after="240" w:before="240" w:lineRule="auto"/>
        <w:jc w:val="center"/>
        <w:rPr>
          <w:rFonts w:ascii="Georgia" w:cs="Georgia" w:eastAsia="Georgia" w:hAnsi="Georgia"/>
          <w:b w:val="1"/>
          <w:bCs w:val="1"/>
        </w:rPr>
      </w:pPr>
      <w:bookmarkStart w:colFirst="0" w:colLast="0" w:name="_j5eslxikfx8o" w:id="4"/>
      <w:bookmarkEnd w:id="4"/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Интерактив: 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Есть готовые карточки, которые лежат в мешочке. На карточках описаны основные функции (по Проппу), но без примеров из сказок.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Проведение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:</w:t>
      </w:r>
    </w:p>
    <w:p w:rsidR="00000000" w:rsidDel="00000000" w:rsidP="00000000" w:rsidRDefault="00000000" w:rsidRPr="00000000" w14:paraId="00000075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Ребенки по очереди вытягивают карточки, на них написана функция.</w:t>
      </w:r>
    </w:p>
    <w:p w:rsidR="00000000" w:rsidDel="00000000" w:rsidP="00000000" w:rsidRDefault="00000000" w:rsidRPr="00000000" w14:paraId="0000007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С помощью печати со станции, они должны будут показать эту функцию. Такой некий «крокодил»</w:t>
      </w:r>
    </w:p>
    <w:p w:rsidR="00000000" w:rsidDel="00000000" w:rsidP="00000000" w:rsidRDefault="00000000" w:rsidRPr="00000000" w14:paraId="00000077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Остальные дети должны отгадать, какую функцию показывает ведущий. 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Пример: Встреча с дарителем, показывают как они идут и встречают старика.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</w:rPr>
        <w:sectPr>
          <w:headerReference r:id="rId6" w:type="default"/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</w:rPr>
        <w:sectPr>
          <w:headerReference r:id="rId7" w:type="default"/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u35gbcsek3px" w:id="5"/>
      <w:bookmarkEnd w:id="5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Вкладка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Универсальная структура волшебной сказки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1.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ИСХОДНОЕ СОСТОЯНИЕ 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Введение в обычный мир. Описание семьи, героя (часто младшего, «неудачника»), его статуса. Мир в порядке, но возможна проблема (бедность, нет наследника, дети выросли).</w:t>
      </w:r>
    </w:p>
    <w:p w:rsidR="00000000" w:rsidDel="00000000" w:rsidP="00000000" w:rsidRDefault="00000000" w:rsidRPr="00000000" w14:paraId="0000008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2.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ЗАВЯЗКА </w:t>
      </w:r>
    </w:p>
    <w:p w:rsidR="00000000" w:rsidDel="00000000" w:rsidP="00000000" w:rsidRDefault="00000000" w:rsidRPr="00000000" w14:paraId="00000084">
      <w:pPr>
        <w:numPr>
          <w:ilvl w:val="0"/>
          <w:numId w:val="1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Герою (или его семье) чего-то остро не хватает (здоровья, невесты, богатства) или что-то запрещают.</w:t>
      </w:r>
    </w:p>
    <w:p w:rsidR="00000000" w:rsidDel="00000000" w:rsidP="00000000" w:rsidRDefault="00000000" w:rsidRPr="00000000" w14:paraId="00000085">
      <w:pPr>
        <w:numPr>
          <w:ilvl w:val="0"/>
          <w:numId w:val="1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Герой нарушает запрет (сознательно или нет) или решает восполнить недостачу.</w:t>
      </w:r>
    </w:p>
    <w:p w:rsidR="00000000" w:rsidDel="00000000" w:rsidP="00000000" w:rsidRDefault="00000000" w:rsidRPr="00000000" w14:paraId="00000086">
      <w:pPr>
        <w:numPr>
          <w:ilvl w:val="0"/>
          <w:numId w:val="11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Герой покидает родной дом (добровольно или вынужденно). Переход через символический порог (край леса, калинов мост).</w:t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3.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РАЗВИТИЕ </w:t>
      </w:r>
    </w:p>
    <w:p w:rsidR="00000000" w:rsidDel="00000000" w:rsidP="00000000" w:rsidRDefault="00000000" w:rsidRPr="00000000" w14:paraId="00000089">
      <w:pPr>
        <w:numPr>
          <w:ilvl w:val="0"/>
          <w:numId w:val="8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В Ином мире  герой встречает волшебного помощника (старичка, Бабу-Ягу, говорящего зверя).</w:t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Даритель проверяет героя (доброту, смекалку, щедрость). Герой проходит проверку.</w:t>
      </w:r>
    </w:p>
    <w:p w:rsidR="00000000" w:rsidDel="00000000" w:rsidP="00000000" w:rsidRDefault="00000000" w:rsidRPr="00000000" w14:paraId="0000008B">
      <w:pPr>
        <w:numPr>
          <w:ilvl w:val="0"/>
          <w:numId w:val="8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За прохождение испытания герой получает магический предмет (клубок, сапоги-скороходы, меч) или помощника.</w:t>
      </w:r>
    </w:p>
    <w:p w:rsidR="00000000" w:rsidDel="00000000" w:rsidP="00000000" w:rsidRDefault="00000000" w:rsidRPr="00000000" w14:paraId="0000008C">
      <w:pPr>
        <w:numPr>
          <w:ilvl w:val="0"/>
          <w:numId w:val="8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Волшебное средство указывает путь или переносит героя к месту главной беды.</w:t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4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 КУЛЬМИНАЦИЯ (Главное противостояние и победа)</w:t>
      </w:r>
    </w:p>
    <w:p w:rsidR="00000000" w:rsidDel="00000000" w:rsidP="00000000" w:rsidRDefault="00000000" w:rsidRPr="00000000" w14:paraId="0000008F">
      <w:pPr>
        <w:numPr>
          <w:ilvl w:val="0"/>
          <w:numId w:val="9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Прямая борьба / Сложное испытание: Герой встречает Антагониста (Змей, Кощей, Ведьма). Это может быть открытый бой или испытание на хитрость (решение загадок, поиск смерти Кощея).</w:t>
      </w:r>
    </w:p>
    <w:p w:rsidR="00000000" w:rsidDel="00000000" w:rsidP="00000000" w:rsidRDefault="00000000" w:rsidRPr="00000000" w14:paraId="00000090">
      <w:pPr>
        <w:numPr>
          <w:ilvl w:val="0"/>
          <w:numId w:val="9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Победа: Герой побеждает врага, используя волшебное средство, помощь союзников или собственную смекалку.</w:t>
      </w:r>
    </w:p>
    <w:p w:rsidR="00000000" w:rsidDel="00000000" w:rsidP="00000000" w:rsidRDefault="00000000" w:rsidRPr="00000000" w14:paraId="00000091">
      <w:pPr>
        <w:numPr>
          <w:ilvl w:val="0"/>
          <w:numId w:val="9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Ликвидация недостачи: Герой достигает цели - освобождает царевну, забирает сокровище, добывает молодильные яблоки.</w:t>
      </w:r>
    </w:p>
    <w:p w:rsidR="00000000" w:rsidDel="00000000" w:rsidP="00000000" w:rsidRDefault="00000000" w:rsidRPr="00000000" w14:paraId="00000092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5.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ВОЗВРАЩЕНИЕ (Восстановление равновесия на новом уровне)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Обратный путь (часто с погоней): Герой с наградой спешит домой. Антагонист или его слуги могут преследовать его.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Спасение от погони: Герой использует остатки волшебства или хитрость, чтобы спастись (кидает гребешок - вырастает лес).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Прибытие домой неузнанным / Новое испытание: Герой возвращается, но его не узнают. Ложный герой (старший брат) может присваивать себе заслуги.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Разоблачение и Узнавание: Истинный герой доказывает свою личность (предъявляет доказательства, рассказывает детали) и разоблачает обманщика.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Трансформация и Награда: Герой меняет свой статус.</w:t>
      </w:r>
    </w:p>
    <w:p w:rsidR="00000000" w:rsidDel="00000000" w:rsidP="00000000" w:rsidRDefault="00000000" w:rsidRPr="00000000" w14:paraId="00000099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•   Свадьба: Женится на царевне.</w:t>
      </w:r>
    </w:p>
    <w:p w:rsidR="00000000" w:rsidDel="00000000" w:rsidP="00000000" w:rsidRDefault="00000000" w:rsidRPr="00000000" w14:paraId="0000009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•   Воцарение: Получает полцарства или весь трон.</w:t>
      </w:r>
    </w:p>
    <w:p w:rsidR="00000000" w:rsidDel="00000000" w:rsidP="00000000" w:rsidRDefault="00000000" w:rsidRPr="00000000" w14:paraId="0000009B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•   Исправление недостачи: Его семья становится богатой и счастливой.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Наказание антагониста: Зло окончательно повержено, а ложный герой изгнан.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Новое равновесие (Хэппи-энд): Мир восстановлен, но на более высоком уровне. Герой, пройдя путь, стал мудрее, сильнее и занял подобающее ему место. «Стали жить-поживать да добра наживать».</w:t>
      </w:r>
    </w:p>
    <w:p w:rsidR="00000000" w:rsidDel="00000000" w:rsidP="00000000" w:rsidRDefault="00000000" w:rsidRPr="00000000" w14:paraId="0000009E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Вопросы детям:</w:t>
      </w:r>
    </w:p>
    <w:p w:rsidR="00000000" w:rsidDel="00000000" w:rsidP="00000000" w:rsidRDefault="00000000" w:rsidRPr="00000000" w14:paraId="000000A0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1.  Каково исходное равновесие?</w:t>
      </w:r>
    </w:p>
    <w:p w:rsidR="00000000" w:rsidDel="00000000" w:rsidP="00000000" w:rsidRDefault="00000000" w:rsidRPr="00000000" w14:paraId="000000A1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2.  Что его нарушает? (Запрет/Недостача)</w:t>
      </w:r>
    </w:p>
    <w:p w:rsidR="00000000" w:rsidDel="00000000" w:rsidP="00000000" w:rsidRDefault="00000000" w:rsidRPr="00000000" w14:paraId="000000A2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3.  Кто и как помогает герою в пути?</w:t>
      </w:r>
    </w:p>
    <w:p w:rsidR="00000000" w:rsidDel="00000000" w:rsidP="00000000" w:rsidRDefault="00000000" w:rsidRPr="00000000" w14:paraId="000000A3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4.  В чем заключается главный бой/испытание?</w:t>
      </w:r>
    </w:p>
    <w:p w:rsidR="00000000" w:rsidDel="00000000" w:rsidP="00000000" w:rsidRDefault="00000000" w:rsidRPr="00000000" w14:paraId="000000A4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5.  Как именно герой возвращается и доказывает свою правоту?</w:t>
      </w:r>
    </w:p>
    <w:p w:rsidR="00000000" w:rsidDel="00000000" w:rsidP="00000000" w:rsidRDefault="00000000" w:rsidRPr="00000000" w14:paraId="000000A5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8" w:type="default"/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