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jbx8oldhileu" w:id="0"/>
      <w:bookmarkEnd w:id="0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Основное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В документе после важных для сюжета событий везде написаны </w:t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вспомогательные фразы-реплики,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которые обязательно нужно сказать, чтобы сформировать у игроков правильное понимание этого сюжета и сказки в целом.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Д - девушка</w:t>
        <w:br w:type="textWrapping"/>
        <w:t xml:space="preserve">Л - Ланцелот</w:t>
        <w:br w:type="textWrapping"/>
        <w:br w:type="textWrapping"/>
        <w:br w:type="textWrapping"/>
        <w:t xml:space="preserve">Атмосферный ввод в сказку: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Просторная уютная кухня. Никого нет, только у пылающего очага греется Кот. В дом однажды зашел уставший с дороги случайный прохожий. Это был добрый и храбрый юноша - Ланцелот. Он позвал кого-нибудь из хозяев, но ответа не поступило. Тогда он обратился к коту и узнал, что хозяева ушли со двора и в доме пока остался один он, кот, ведь у хозяев огромное горе: над городом четыреста лет назад поселился отвратительный Дракон, который каждый год выбирает себе девушку, уводит её в свою пещеру, и больше её уже никогда никто не видит (по слухам, все жертвы умирают там от омерзения). А сейчас настала очередь Эльзы, дочери хозяина этого дома. Недолго жильцы дома горевали, они просто смирились со своей участью. Лет двести назад кое-кто сражался с Драконом, однако всех смельчаков он убил. Завтра, как только чудовище увело бы Эльзу, отец её тоже должен был умереть. Сколько Ланцелот не пытался пробудить в хозяине и его дочери волю к сопротивлению, все одного было, что ничего. Тогда он юноша объявил, что готов убить Дракона.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Эльза пыталась уверить Ланцелота, что напрасно он все затеял: умирать ей не страшно. Но Ланцелот был непреклонен — надо убить злодея, во что бы то ни стало, не только ради безопасности жителей, но еще и оттого, что он полюбил прекрасную девушку, и не хотел ее погибели. Весть о предстоящем поединке быстро разнеслась по округе. И вот, бравого юношу вызвали на главную площадь города для торжественного вручения оружия.</w:t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Персонажи: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Ланцелот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бравый юноша, которого не устраивает то обстоятельство, что дракон уже на протяжении 400 лет терроризирует город, заняв в нем позицию власти и установив свои неписанные законы, в частности то, что он выбирает каждый год себе красивую девушку и уводит ее в свою пещеру, после чего девушки исчезают. Он решил бросить вызов дракону, и последней каплей стало то, что дракон выбрал забрать девушку Эльзу, к которой Ланцелот неровно дышит.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Рандомная девушка из прислуги дракона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- Она вручает Ланцелоту с напыщенной торжественностью оружие на площади для поединка с драконом. Важно понимать, что дракон не против вступать ни с кем в поединок, однако прислуга дракона делает все, чтобы их господин выиграл и ни в коем случае не проиграл. После вручения оружия она идет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переодеваться в дракона</w:t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Играет тот же организатор.</w:t>
        <w:br w:type="textWrapping"/>
        <w:br w:type="textWrapping"/>
        <w:t xml:space="preserve">Дракон -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как уже было описано ранее, существо, захватившее власть в городе и не дающее жизни его жителям. 200 лет назад он раскидал всех героев, кто пытался победить его, и все поняли, что в целом нет смысла больше ему противостоять, поэтому решили ему подчиниться. Со временем дракон оброс целым слоем своей прислуги.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Основной ход квеста: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1) Вручение оружия Ланцелоту</w:t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Девушка из прислуги Дракона при всех выдает оружие Ланцелоту, которым он типа должен победить дракона. Но оружие это просто ужасное. Ему выдают медный таз вместо щита, погнутый меч и показывают справку, что боевых лат на складе не было найдено, поэтому пусть он идет сражаться в том, что ему щас дали, либо сам себя обеспечивает. Девушка уходит (переодеваться в дракона). Ланцелот говорит окружающей его толпе жителей (отряду), свою предысторию, описанную в его установке, отражая реалии этого города с жестоким драконом и свою личную мотивацию его победить - не дать в обиду свою возлюбленную Эльзу. Он агитирует людей помочь ему выступить в его интересах, и отряд соглашается, так как тоже устал от гнета дракона. Ланцелот говорит, что, конечно, с таким оружием, какое ему дали, драться нельзя, и нужно набрать себе нормальный лут для победы над драконом.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ВСПОМОГАТЕЛЬНЫЕ ФРАЗЫ (диалог Ланцелота с девушкой, а после монолог Ланцелота):</w:t>
        <w:br w:type="textWrapping"/>
        <w:br w:type="textWrapping"/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Итак, храбрый герой, решивший проявить мужество, представься!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Меня зовут Ланцелот, запомните мое имя!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Услышьте его имя, уважаемые горожане. Этот юнец по имени Ланцелот решил бросить вызов самому дракону! Что же, по законам нашего города каждый имеет права на честный и справедливый поединок с его величеством, светлейшим правителем, драконом. Поэтому ты, Ланцелот, будешь снабжен всем нужным для поединка и его величеству будет сообщено о твоем намерении вступить с ним в дуэль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 когда же будет сама дуэль?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Его величество рассмотрит твое прошение о дуэли и назначит дату. Впрочем, его величество недавно говорил, что готов к сражению в любой момент, ведь он - мессия, обладающий несметными силами. Герою, который решится его победить, достаточно лишь прийти в его обитель.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Ясно, а какое же обмундирование мне выдадут? Когда и где его забирать?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А его и не нужно ждать! Вот твой щит (дает крышку от мусорного бака), вот твой меч (дает швабру). А лат уж не будет, извини, но все сейчас находятся в ремонте.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Вы же понимаете, что с этим дракона победить невозможно! К чему же такая спешка, поищите получше на своих складах, я никуда не тороплюсь, вероятно, найдете что-то путное!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Говорю же тебе, это - единственное что у нас имеется. У нас сейчас кризис и мы тебе и так лучшее вооружение выдали из казны! А не нравится, так дерись с тем, что сам найдешь!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И найду! Вы ставите меня в безвыходное положение!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 любом случае, я свои полномочия выполнила. О дуэли сообщено, обмундирование выдано. Люди добрые, запомните лицо храбреца, ведь вы, вероятно, больше никогда его не увидите!</w:t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Ну и идите к черту…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Девушка уходит</w:t>
        <w:br w:type="textWrapping"/>
        <w:br w:type="textWrapping"/>
        <w:t xml:space="preserve">Л: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Сограждане добрые, соседи мои, что же это творится! Честный поединок они обеспечат. Да разве это справедливое сражение, когда у тебя в руках то, что оружием можно назвать лишь с натяжкой! Я с этим не согласен!</w:t>
        <w:br w:type="textWrapping"/>
        <w:t xml:space="preserve">Меня вообще все здесь не устраивает!</w:t>
        <w:br w:type="textWrapping"/>
        <w:t xml:space="preserve">Вот почему, скажите, этот город живет под гнетом дракона уже несколько тысяч лет? Вот почему люди должны его бояться, ведь он, как известно, раз в год забирает красавицу из города, якобы себе в жены, а после ее никто не видит! Меня и раньше это не устраивало, но сейчас была последняя капля, ведь дракон решил забрать мою возлюбленную. Я больше с этим мириться не намерен! Если все такие трусы и не могут сказать и слова против дракону, то, пусть меня посчитают глупцом, но я буду первым из тех храбрецов, кто даст ему отпор, ну или же погибнет смертью храбрых. Всяко это лучше, чем жить на поводке! </w:t>
        <w:br w:type="textWrapping"/>
        <w:t xml:space="preserve">Да вот как только вступать в сражение, если шансы не равны изначально. Если тебе ставят палки в колеса, снабжая подобным “великолепным” оружием. Нет, нужно что-то с этим делать. Знаете, у меня есть небольшой секрет, я обладаю старинной картой, на которой, по преданиям, отмечены места, где запрятаны старинные артефакты - снаряжение древних воинов, обладающее магическими качествами. Как вам идея отыскать это оружие? Кажется, это сильно увеличит мои шансы на победу!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br w:type="textWrapping"/>
        <w:br w:type="textWrapping"/>
        <w:t xml:space="preserve">2) Поиски оружия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У Ланцелота на руках есть специальные карты, на которых в виде красных крестиков показано местоположение 3-ых крутых артефактов, которые помогут Ланцелоту победить дракона.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1. Магический меч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  <w:t xml:space="preserve">В местности, куда приходят игроки, лежат 4 меча. Нужно выяснить, какой из них самый сильный, поэтому каждый из игроков берет себе по мечу и устраивают между собой дуэль (изначально получается, что таких дуэлей будет две). Играют вплоть до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двух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попаданий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в “зону футболки”, если кто-то попал в нее, то дуэль заканчивается победой этого дуэлянта.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Сначала проводится первая дуэль, потом вторая, они не проводятся параллельно.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После двух дуэлей остается 2 победителя, они остаются со своими мечами и проводят последнюю дуэль уже до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 попаданий по тем же правилам.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У победителя этой дуэли, по итогу, в руках был самый крутой меч, и Ланцелот забирает его себе, так как он самый сильный.</w:t>
      </w:r>
      <w:r w:rsidDel="00000000" w:rsidR="00000000" w:rsidRPr="00000000">
        <w:rPr>
          <w:b w:val="1"/>
          <w:bCs w:val="1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2. Магический щит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Нужно взять щит, висящий на дереве и найти в темной части леса 4 лежащих на снегу талисманчика (заламинированная бумага 4-ех цветов), к которым привязаны веревочки. Их нужно поднять и привязать к щиту. Поздравляю, у героя появился щит, приносящий удачу.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3. Магический шлем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По тексту легенды нужно пройти через темную запутанную пещеру (через вешалки с паутинкой). При этом шлем, пока его не вытащили из пещеры (не протащили через всю паутинку назад) нельзя тащить одному человеку, так как он безумно тяжелый, нужно взяться за него минимум впятером и протащить через пещеру, после чего надеть на Ланцелота. 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3) Битва с драконом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Когда Ланцелот получит в свое распоряжение все три артефакта, он говорит, что пора уже идти биться с драконом. При этом он говорит, что во время битвы нужно будет применить хитрость, так как никто еще не смог победить дракона в прямом поединке. Он раздает детям заготовленные им заранее колокольчики, и объясняет задачу: нужно будет собраться группой в лесу и начать звенеть в колокольчики, разошедшись по трем-четырем разным направлениям, чтобы сбить дракона с толку. Он потеряется, и в самый неподходящий момент Ланцелот нанесет ему удар.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 идеале игроки должны скоординироваться так, чтобы выстроить последовательность: один ребенок звонит в колокольчик - дракон отвлекается - ланцелот наносит ему удар - ребенок с другой стороны по отношению к дракону звонит в колокольчик - ланцелот опять наносит удар и так до победы.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bCs w:val="1"/>
          <w:sz w:val="28"/>
          <w:szCs w:val="28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По итогу, нанеся дракону около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8 ударов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и сделав все ровно в точности, как сказал Ланцелот,  дракон благополучно умирает.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Но при этом, перед тем как упасть от последнего удара, дракон также успел зацепить своим когтем живот Ланцелота, поэтому у него появляется средней меры серьезности ранение.</w:t>
      </w:r>
      <w:r w:rsidDel="00000000" w:rsidR="00000000" w:rsidRPr="00000000">
        <w:rPr>
          <w:rFonts w:ascii="Verdana" w:cs="Verdana" w:eastAsia="Verdana" w:hAnsi="Verdana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4) Возвращение в город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Ланцелоту не терпится сказать горожанам, что он победил ненавистного дракона. Он снимает лапы с дракона в качестве трофея. (часть его костюмчика - съемные лапы с когтями). Однако хоть он и хочет дойти до города и сказать всем о победе, он ранен и падает на снег. Здесь квест заканчивается и начинается атмосферный вывод. </w:t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ВСПОМОГАТЕЛЬНЫЕ ФРАЗЫ (монолог ланцелота после победы):</w:t>
        <w:br w:type="textWrapping"/>
        <w:br w:type="textWrapping"/>
        <w:t xml:space="preserve">Л (держась за раненый бок):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Вот она, победа! Как же я ее ждал. Никаких больше поклонений, никакого больше рабства! Как же сладка свобода! </w:t>
        <w:br w:type="textWrapping"/>
        <w:t xml:space="preserve">Прямо сейчас побегу и сообщу об этом всем! И повешу эти лапы дракона на ворота города, как трофей, чтобы все знали, что теперь бояться не нужно! Что началась спокойная жизнь! Только, секунду, надо что-то сделать с раной (падает, говорить игрокам закрыть глаза, чтобы произвести вывод).</w:t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  <w:br w:type="textWrapping"/>
      </w: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t xml:space="preserve">Атмосферный вывод из сказки: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Fonts w:ascii="Verdana" w:cs="Verdana" w:eastAsia="Verdana" w:hAnsi="Verdana"/>
          <w:rtl w:val="0"/>
        </w:rPr>
        <w:t xml:space="preserve">Хоть дракон и был убит, но по большому счету ничего и не изменилось.</w:t>
        <w:br w:type="textWrapping"/>
        <w:t xml:space="preserve">Власть в городе захватил местный Бургомистр. Теперь он именуется президентом вольного города, а место бургомистра досталось его сынку. Все неугодные для власти были брошены в тюрьму. Горожане, как и прежде, приняли изменения с подчинением и покорностью: хоть власть и сменилась, настроения народа не поменялись, и они все с такой же смиренностью приняли влаственный гнет. Одним словом, дракон был убит, но обстановка не поменялась. Неужели дракон не умер, а просто перевоплотиться в человеческих душах?</w:t>
        <w:br w:type="textWrapping"/>
        <w:t xml:space="preserve">Раненый Ланцелот не смог вернуться с поединка в тот срок, который от него ожидали, из за чего все подумали, что он погиб смертью храбрых.</w:t>
        <w:br w:type="textWrapping"/>
        <w:t xml:space="preserve">Новый правитель, провозгласив себя победителем Дракона и отрицая причастность к этому Ланцелота, собрался жениться на Эльзе. Однако его все не оставлял страх, что Ланцелот вернётся. Слухи о гибели героя продолжали распространяться, люди утверждали, что лично видели, как у раненого Ланцелота остановилось сердце. Правитель от этого был в восторге: теперь ему некого бояться и можно сыграть свадьбу. Съехались гости, но Эльза неожиданно отказалась стать женою президента вольного города. Она обратилась к собравшимся, умоляя их очнуться: неужели Дракон не умер, а воплотился на этот раз во множестве людей, неужели никто не вступится за неё?! </w:t>
        <w:br w:type="textWrapping"/>
        <w:t xml:space="preserve">В это время в дверях дворца появился Ланцелот, которого вылечили друзья в далёких Чёрных горах. Перепуганный Бургомистр начал перед ним лебезить, гости начали прятаться под стол. Эльза не сразу поверила своим глазам. Ланцелот признался, что очень тосковал по ней, она — что любит его больше прежнего.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80" w:lineRule="auto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Бургомистр попытался удрать, но Ланцелот остановил его. Целый месяц он в шапке-невидимке бродил по городу и видел, какой страшной жизнью живут люди, потерявшие способность сопротивляться злу. А сделали это те, кого он год назад освободил от Дракона! Президент вольного города был посажен в тюрьму. Ланцелот же подготовился к тяжёлой работе — убить дракона в изуродованных душах. Но это впереди, а на данный момент он берет Эльзу за руку и велит музыке играть — ведь скоро быть свадьбе!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Verdana" w:cs="Verdana" w:eastAsia="Verdana" w:hAnsi="Verdana"/>
        </w:rPr>
        <w:sectPr>
          <w:type w:val="nextPage"/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o75uystb1x8a" w:id="1"/>
      <w:bookmarkEnd w:id="1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Сбор вещей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Костюмы:</w:t>
        <w:br w:type="textWrapping"/>
        <w:br w:type="textWrapping"/>
      </w:r>
      <w:r w:rsidDel="00000000" w:rsidR="00000000" w:rsidRPr="00000000">
        <w:rPr>
          <w:rtl w:val="0"/>
        </w:rPr>
        <w:t xml:space="preserve">- Средневековый мужской костюм 2 шт.</w:t>
        <w:br w:type="textWrapping"/>
        <w:t xml:space="preserve">- Мужские средневековые сапоги 2 пары</w:t>
        <w:br w:type="textWrapping"/>
        <w:t xml:space="preserve">- Средневековая шляпа любого цвета 2 шт.</w:t>
        <w:br w:type="textWrapping"/>
        <w:t xml:space="preserve">- Вешалка с платками</w:t>
        <w:br w:type="textWrapping"/>
        <w:t xml:space="preserve">- Женская телогрейка не современная 2 шт.</w:t>
        <w:br w:type="textWrapping"/>
        <w:t xml:space="preserve">- Женское народное платье 2 шт.</w:t>
        <w:br w:type="textWrapping"/>
        <w:t xml:space="preserve">- Костюм дракона (если нет, то просто костюм какого-нибудь ящера) 2 шт.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sz w:val="28"/>
          <w:szCs w:val="28"/>
          <w:rtl w:val="0"/>
        </w:rPr>
        <w:t xml:space="preserve">- </w:t>
      </w:r>
      <w:r w:rsidDel="00000000" w:rsidR="00000000" w:rsidRPr="00000000">
        <w:rPr>
          <w:rtl w:val="0"/>
        </w:rPr>
        <w:t xml:space="preserve">Драконьи лапы с когтями 4 шт.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- Черные/зеленые перчатки 2 пары</w:t>
        <w:br w:type="textWrapping"/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  <w:t xml:space="preserve">Атрибуты:</w:t>
        <w:br w:type="textWrapping"/>
        <w:br w:type="textWrapping"/>
      </w:r>
      <w:r w:rsidDel="00000000" w:rsidR="00000000" w:rsidRPr="00000000">
        <w:rPr>
          <w:rtl w:val="0"/>
        </w:rPr>
        <w:t xml:space="preserve">- Мечи из обж не с брига 3 шт.</w:t>
        <w:br w:type="textWrapping"/>
        <w:t xml:space="preserve">- Кинжал </w:t>
        <w:br w:type="textWrapping"/>
        <w:t xml:space="preserve">- Деревянные мечи 3 шт.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rtl w:val="0"/>
        </w:rPr>
        <w:t xml:space="preserve">- Швабра 2 шт.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- Крышки от мусорных баков 2 шт.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  <w:t xml:space="preserve">- Коробка нормальных очков</w:t>
        <w:br w:type="textWrapping"/>
        <w:t xml:space="preserve">- Коробка веселых очков</w:t>
        <w:br w:type="textWrapping"/>
        <w:t xml:space="preserve">- Коробка украшений</w:t>
        <w:br w:type="textWrapping"/>
        <w:t xml:space="preserve">- Коробка разноцветных камней</w:t>
        <w:br w:type="textWrapping"/>
        <w:t xml:space="preserve">- Щиты с брига 2 шт.</w:t>
        <w:br w:type="textWrapping"/>
        <w:t xml:space="preserve">- Шлемы с брига 2 шт.</w:t>
        <w:br w:type="textWrapping"/>
        <w:t xml:space="preserve">- Металлический/железный котелок 2 шт.</w:t>
        <w:br w:type="textWrapping"/>
        <w:t xml:space="preserve">- Коробка шпагатов из типографии</w:t>
        <w:br w:type="textWrapping"/>
        <w:t xml:space="preserve">- Колокольчики любого размера 16 штук</w:t>
        <w:br w:type="textWrapping"/>
        <w:t xml:space="preserve">- Пластиковый костер 2 шт.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  <w:br w:type="textWrapping"/>
        <w:t xml:space="preserve">Декорации:</w:t>
        <w:br w:type="textWrapping"/>
        <w:br w:type="textWrapping"/>
        <w:t xml:space="preserve">-</w:t>
      </w:r>
      <w:r w:rsidDel="00000000" w:rsidR="00000000" w:rsidRPr="00000000">
        <w:rPr>
          <w:rtl w:val="0"/>
        </w:rPr>
        <w:t xml:space="preserve">Сумки мешковины</w:t>
        <w:br w:type="textWrapping"/>
        <w:t xml:space="preserve">-Сумки черных кулис</w:t>
        <w:br w:type="textWrapping"/>
        <w:t xml:space="preserve">-Сумки цветных тканей</w:t>
        <w:br w:type="textWrapping"/>
        <w:t xml:space="preserve">-Сумка с маскировочной сеткой</w:t>
        <w:br w:type="textWrapping"/>
        <w:t xml:space="preserve">- Вешалки из ОБЖ все, которые есть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br w:type="textWrapping"/>
      </w:r>
    </w:p>
    <w:sectPr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