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5B" w:rsidRPr="009D0898" w:rsidRDefault="007C225B" w:rsidP="007C225B">
      <w:pPr>
        <w:pStyle w:val="Heading3"/>
        <w:rPr>
          <w:lang w:val="ru-RU"/>
        </w:rPr>
      </w:pPr>
      <w:r>
        <w:rPr>
          <w:rFonts w:ascii="Verdana" w:hAnsi="Verdana"/>
          <w:lang w:val="ru-RU" w:eastAsia="ru-RU"/>
        </w:rPr>
        <w:t>Педиатр</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ab/>
        <w:t>Профессия педиатр наиболее востребована в современной детской медицине. Именно педиатр производит оценку нервно-психического и физического развития маленького пациента, оценивая, впоследствии, школьную его зрелость. Педиатр в рамках своего приема также определяет, к какой группе здоровья относятся дети, подбирает наиболее благоприятные рекомендации относительно вскармливания ребенка и его воспитания, осуществляет ведение профилактики хронического типа заболеваний у детей. Педиатр в обязательном порядке располагает знаниями, касающимися симптомов основных видов заболеваний, а также знаниями по состояниям пограничного характера, актуальными для детского возраста, знаниями по причинам возникновения и последующего развития инфекционных заболеваний, заболеваний органов. Дополнительно педиатр также учитывает современные тенденции, применяемые в терапевтических методиках, и располагает основами фармакологии, соответствующими категории детского возраста.</w:t>
      </w:r>
    </w:p>
    <w:p w:rsidR="007C225B" w:rsidRPr="009D0898" w:rsidRDefault="007C225B" w:rsidP="007C225B">
      <w:pPr>
        <w:pStyle w:val="Standard"/>
        <w:rPr>
          <w:rFonts w:ascii="Verdana" w:hAnsi="Verdana"/>
          <w:b/>
          <w:bCs/>
          <w:sz w:val="20"/>
          <w:szCs w:val="20"/>
          <w:lang w:val="ru-RU"/>
        </w:rPr>
      </w:pPr>
      <w:r w:rsidRPr="009D0898">
        <w:rPr>
          <w:rFonts w:ascii="Verdana" w:hAnsi="Verdana"/>
          <w:b/>
          <w:bCs/>
          <w:sz w:val="20"/>
          <w:szCs w:val="20"/>
          <w:lang w:val="ru-RU"/>
        </w:rPr>
        <w:t>Как работает педиатр?</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Несомненно, нам интересует этот вопрос, а потому постараемся чуть детальнее прояснить основные моменты приема педиатра. Прием педиатра предполагает необходимость в сборе анамнеза – информации, касающейся состояния ребенка в свете актуального для него заболевания (самочувствие, история болезни), производится осмотр. Затем, после проведения первичной консультации, выписывается соответствующее полученной информации направление, ориентированное на ее дополнение за счет конкретного типа исследований (анализ крови, мочи, посев и пр.).</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Результаты исследований, определенных предварительно педиатром, определяют, в свою очередь, меры лечения либо дополнительное направление, но уже предполагающее консультацию специалиста конкретного профиля (кардиолог, аллерголог и пр.).</w:t>
      </w:r>
    </w:p>
    <w:p w:rsidR="007C225B" w:rsidRDefault="007C225B" w:rsidP="007C225B">
      <w:pPr>
        <w:pStyle w:val="Standard"/>
        <w:rPr>
          <w:rFonts w:ascii="Verdana" w:hAnsi="Verdana"/>
          <w:sz w:val="20"/>
          <w:szCs w:val="20"/>
        </w:rPr>
      </w:pPr>
      <w:r w:rsidRPr="009D0898">
        <w:rPr>
          <w:rFonts w:ascii="Verdana" w:hAnsi="Verdana"/>
          <w:sz w:val="20"/>
          <w:szCs w:val="20"/>
          <w:lang w:val="ru-RU"/>
        </w:rPr>
        <w:t xml:space="preserve">Осмотр педиатра может быть для ребенка как плановым, так и внеплановым. </w:t>
      </w:r>
      <w:proofErr w:type="spellStart"/>
      <w:proofErr w:type="gramStart"/>
      <w:r>
        <w:rPr>
          <w:rFonts w:ascii="Verdana" w:hAnsi="Verdana"/>
          <w:sz w:val="20"/>
          <w:szCs w:val="20"/>
        </w:rPr>
        <w:t>Рассмотрим</w:t>
      </w:r>
      <w:proofErr w:type="spellEnd"/>
      <w:r>
        <w:rPr>
          <w:rFonts w:ascii="Verdana" w:hAnsi="Verdana"/>
          <w:sz w:val="20"/>
          <w:szCs w:val="20"/>
        </w:rPr>
        <w:t xml:space="preserve"> </w:t>
      </w:r>
      <w:proofErr w:type="spellStart"/>
      <w:r>
        <w:rPr>
          <w:rFonts w:ascii="Verdana" w:hAnsi="Verdana"/>
          <w:sz w:val="20"/>
          <w:szCs w:val="20"/>
        </w:rPr>
        <w:t>особенности</w:t>
      </w:r>
      <w:proofErr w:type="spellEnd"/>
      <w:r>
        <w:rPr>
          <w:rFonts w:ascii="Verdana" w:hAnsi="Verdana"/>
          <w:sz w:val="20"/>
          <w:szCs w:val="20"/>
        </w:rPr>
        <w:t xml:space="preserve"> </w:t>
      </w:r>
      <w:proofErr w:type="spellStart"/>
      <w:r>
        <w:rPr>
          <w:rFonts w:ascii="Verdana" w:hAnsi="Verdana"/>
          <w:sz w:val="20"/>
          <w:szCs w:val="20"/>
        </w:rPr>
        <w:t>обоих</w:t>
      </w:r>
      <w:proofErr w:type="spellEnd"/>
      <w:r>
        <w:rPr>
          <w:rFonts w:ascii="Verdana" w:hAnsi="Verdana"/>
          <w:sz w:val="20"/>
          <w:szCs w:val="20"/>
        </w:rPr>
        <w:t xml:space="preserve"> </w:t>
      </w:r>
      <w:proofErr w:type="spellStart"/>
      <w:r>
        <w:rPr>
          <w:rFonts w:ascii="Verdana" w:hAnsi="Verdana"/>
          <w:sz w:val="20"/>
          <w:szCs w:val="20"/>
        </w:rPr>
        <w:t>вариантов</w:t>
      </w:r>
      <w:proofErr w:type="spellEnd"/>
      <w:r>
        <w:rPr>
          <w:rFonts w:ascii="Verdana" w:hAnsi="Verdana"/>
          <w:sz w:val="20"/>
          <w:szCs w:val="20"/>
        </w:rPr>
        <w:t>.</w:t>
      </w:r>
      <w:proofErr w:type="gramEnd"/>
    </w:p>
    <w:p w:rsidR="007C225B" w:rsidRDefault="007C225B" w:rsidP="007C225B">
      <w:pPr>
        <w:pStyle w:val="Standard"/>
        <w:rPr>
          <w:rFonts w:ascii="Verdana" w:hAnsi="Verdana"/>
          <w:b/>
          <w:bCs/>
          <w:sz w:val="20"/>
          <w:szCs w:val="20"/>
        </w:rPr>
      </w:pPr>
      <w:proofErr w:type="spellStart"/>
      <w:r>
        <w:rPr>
          <w:rFonts w:ascii="Verdana" w:hAnsi="Verdana"/>
          <w:b/>
          <w:bCs/>
          <w:sz w:val="20"/>
          <w:szCs w:val="20"/>
        </w:rPr>
        <w:t>Плановый</w:t>
      </w:r>
      <w:proofErr w:type="spellEnd"/>
      <w:r>
        <w:rPr>
          <w:rFonts w:ascii="Verdana" w:hAnsi="Verdana"/>
          <w:b/>
          <w:bCs/>
          <w:sz w:val="20"/>
          <w:szCs w:val="20"/>
        </w:rPr>
        <w:t xml:space="preserve"> </w:t>
      </w:r>
      <w:proofErr w:type="spellStart"/>
      <w:r>
        <w:rPr>
          <w:rFonts w:ascii="Verdana" w:hAnsi="Verdana"/>
          <w:b/>
          <w:bCs/>
          <w:sz w:val="20"/>
          <w:szCs w:val="20"/>
        </w:rPr>
        <w:t>осмотр</w:t>
      </w:r>
      <w:proofErr w:type="spellEnd"/>
    </w:p>
    <w:p w:rsidR="007C225B" w:rsidRPr="009D0898" w:rsidRDefault="007C225B" w:rsidP="007C225B">
      <w:pPr>
        <w:pStyle w:val="Standard"/>
        <w:numPr>
          <w:ilvl w:val="0"/>
          <w:numId w:val="5"/>
        </w:numPr>
        <w:rPr>
          <w:rFonts w:ascii="Verdana" w:hAnsi="Verdana"/>
          <w:sz w:val="20"/>
          <w:szCs w:val="20"/>
          <w:lang w:val="ru-RU"/>
        </w:rPr>
      </w:pPr>
      <w:r w:rsidRPr="009D0898">
        <w:rPr>
          <w:rFonts w:ascii="Verdana" w:hAnsi="Verdana"/>
          <w:sz w:val="20"/>
          <w:szCs w:val="20"/>
          <w:lang w:val="ru-RU"/>
        </w:rPr>
        <w:t>До рождения. Куда идти к педиатру впервые, как и когда идти к нему, будущая мама может узнать еще в период беременности – именно тогда она становится на учет. Определяется место учета исходя из ближайшего места жительства, отправиться необходимо, как можно догадаться, в детскую поликлинику.</w:t>
      </w:r>
    </w:p>
    <w:p w:rsidR="007C225B" w:rsidRPr="009D0898" w:rsidRDefault="007C225B" w:rsidP="007C225B">
      <w:pPr>
        <w:pStyle w:val="Standard"/>
        <w:numPr>
          <w:ilvl w:val="0"/>
          <w:numId w:val="1"/>
        </w:numPr>
        <w:rPr>
          <w:rFonts w:ascii="Verdana" w:hAnsi="Verdana"/>
          <w:sz w:val="20"/>
          <w:szCs w:val="20"/>
          <w:lang w:val="ru-RU"/>
        </w:rPr>
      </w:pPr>
      <w:r w:rsidRPr="009D0898">
        <w:rPr>
          <w:rFonts w:ascii="Verdana" w:hAnsi="Verdana"/>
          <w:sz w:val="20"/>
          <w:szCs w:val="20"/>
          <w:lang w:val="ru-RU"/>
        </w:rPr>
        <w:t>В течение месяца с момента выписки из роддома. В данном случае педиатр приходит на дом, что делается несколько раз.</w:t>
      </w:r>
    </w:p>
    <w:p w:rsidR="007C225B" w:rsidRPr="009D0898" w:rsidRDefault="007C225B" w:rsidP="007C225B">
      <w:pPr>
        <w:pStyle w:val="Standard"/>
        <w:numPr>
          <w:ilvl w:val="0"/>
          <w:numId w:val="1"/>
        </w:numPr>
        <w:rPr>
          <w:rFonts w:ascii="Verdana" w:hAnsi="Verdana"/>
          <w:sz w:val="20"/>
          <w:szCs w:val="20"/>
          <w:lang w:val="ru-RU"/>
        </w:rPr>
      </w:pPr>
      <w:r w:rsidRPr="009D0898">
        <w:rPr>
          <w:rFonts w:ascii="Verdana" w:hAnsi="Verdana"/>
          <w:sz w:val="20"/>
          <w:szCs w:val="20"/>
          <w:lang w:val="ru-RU"/>
        </w:rPr>
        <w:t>После первого месяца жизни ребенка. Ребенок показывается врачу, что является обыкновенным плановым его посещением. Такой прием заключается во взвешивании, осмотре и в замере роста.</w:t>
      </w:r>
    </w:p>
    <w:p w:rsidR="007C225B" w:rsidRPr="009D0898" w:rsidRDefault="007C225B" w:rsidP="007C225B">
      <w:pPr>
        <w:pStyle w:val="Standard"/>
        <w:numPr>
          <w:ilvl w:val="0"/>
          <w:numId w:val="1"/>
        </w:numPr>
        <w:rPr>
          <w:rFonts w:ascii="Verdana" w:hAnsi="Verdana"/>
          <w:sz w:val="20"/>
          <w:szCs w:val="20"/>
          <w:lang w:val="ru-RU"/>
        </w:rPr>
      </w:pPr>
      <w:r w:rsidRPr="009D0898">
        <w:rPr>
          <w:rFonts w:ascii="Verdana" w:hAnsi="Verdana"/>
          <w:sz w:val="20"/>
          <w:szCs w:val="20"/>
          <w:lang w:val="ru-RU"/>
        </w:rPr>
        <w:t>В период в течение ближайшего года. Посещение педиатра должно происходить ежемесячно – подобная схема делает наблюдение за ребенком регулярным, с отслеживанием особенностей развития, возможных отклонений. Это же позволит получить требуемые назначения, касающиеся, к примеру, плановых прививок.</w:t>
      </w:r>
    </w:p>
    <w:p w:rsidR="007C225B" w:rsidRPr="009D0898" w:rsidRDefault="007C225B" w:rsidP="007C225B">
      <w:pPr>
        <w:pStyle w:val="Standard"/>
        <w:numPr>
          <w:ilvl w:val="0"/>
          <w:numId w:val="1"/>
        </w:numPr>
        <w:rPr>
          <w:rFonts w:ascii="Verdana" w:hAnsi="Verdana"/>
          <w:sz w:val="20"/>
          <w:szCs w:val="20"/>
          <w:lang w:val="ru-RU"/>
        </w:rPr>
      </w:pPr>
      <w:r w:rsidRPr="009D0898">
        <w:rPr>
          <w:rFonts w:ascii="Verdana" w:hAnsi="Verdana"/>
          <w:sz w:val="20"/>
          <w:szCs w:val="20"/>
          <w:lang w:val="ru-RU"/>
        </w:rPr>
        <w:t>После года. Здесь уже кабинет педиатра посещается по необходимости, если не принимать во внимание несколько визитов, во время каждого из которых делаются прививки (что делается 1 раз в 3 месяца).</w:t>
      </w:r>
    </w:p>
    <w:p w:rsidR="007C225B" w:rsidRPr="009D0898" w:rsidRDefault="007C225B" w:rsidP="007C225B">
      <w:pPr>
        <w:pStyle w:val="Standard"/>
        <w:rPr>
          <w:rFonts w:ascii="Verdana" w:hAnsi="Verdana"/>
          <w:b/>
          <w:bCs/>
          <w:sz w:val="20"/>
          <w:szCs w:val="20"/>
          <w:lang w:val="ru-RU"/>
        </w:rPr>
      </w:pPr>
      <w:r w:rsidRPr="009D0898">
        <w:rPr>
          <w:rFonts w:ascii="Verdana" w:hAnsi="Verdana"/>
          <w:b/>
          <w:bCs/>
          <w:sz w:val="20"/>
          <w:szCs w:val="20"/>
          <w:lang w:val="ru-RU"/>
        </w:rPr>
        <w:t>Внеплановый осмотр</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 xml:space="preserve">В качестве причин, требующих обязательного визита к педиатру, выделяют </w:t>
      </w:r>
      <w:proofErr w:type="gramStart"/>
      <w:r w:rsidRPr="009D0898">
        <w:rPr>
          <w:rFonts w:ascii="Verdana" w:hAnsi="Verdana"/>
          <w:sz w:val="20"/>
          <w:szCs w:val="20"/>
          <w:lang w:val="ru-RU"/>
        </w:rPr>
        <w:t>следующие</w:t>
      </w:r>
      <w:proofErr w:type="gramEnd"/>
      <w:r w:rsidRPr="009D0898">
        <w:rPr>
          <w:rFonts w:ascii="Verdana" w:hAnsi="Verdana"/>
          <w:sz w:val="20"/>
          <w:szCs w:val="20"/>
          <w:lang w:val="ru-RU"/>
        </w:rPr>
        <w:t>:</w:t>
      </w:r>
    </w:p>
    <w:p w:rsidR="007C225B" w:rsidRDefault="007C225B" w:rsidP="007C225B">
      <w:pPr>
        <w:pStyle w:val="Standard"/>
        <w:numPr>
          <w:ilvl w:val="0"/>
          <w:numId w:val="6"/>
        </w:numPr>
        <w:rPr>
          <w:rFonts w:ascii="Verdana" w:hAnsi="Verdana"/>
          <w:sz w:val="20"/>
          <w:szCs w:val="20"/>
        </w:rPr>
      </w:pPr>
      <w:proofErr w:type="spellStart"/>
      <w:r>
        <w:rPr>
          <w:rFonts w:ascii="Verdana" w:hAnsi="Verdana"/>
          <w:sz w:val="20"/>
          <w:szCs w:val="20"/>
        </w:rPr>
        <w:t>повышенная</w:t>
      </w:r>
      <w:proofErr w:type="spellEnd"/>
      <w:r>
        <w:rPr>
          <w:rFonts w:ascii="Verdana" w:hAnsi="Verdana"/>
          <w:sz w:val="20"/>
          <w:szCs w:val="20"/>
        </w:rPr>
        <w:t xml:space="preserve"> </w:t>
      </w:r>
      <w:proofErr w:type="spellStart"/>
      <w:r>
        <w:rPr>
          <w:rFonts w:ascii="Verdana" w:hAnsi="Verdana"/>
          <w:sz w:val="20"/>
          <w:szCs w:val="20"/>
        </w:rPr>
        <w:t>температура</w:t>
      </w:r>
      <w:proofErr w:type="spellEnd"/>
      <w:r>
        <w:rPr>
          <w:rFonts w:ascii="Verdana" w:hAnsi="Verdana"/>
          <w:sz w:val="20"/>
          <w:szCs w:val="20"/>
        </w:rPr>
        <w:t>;</w:t>
      </w:r>
    </w:p>
    <w:p w:rsidR="007C225B" w:rsidRPr="009D0898" w:rsidRDefault="007C225B" w:rsidP="007C225B">
      <w:pPr>
        <w:pStyle w:val="Standard"/>
        <w:numPr>
          <w:ilvl w:val="0"/>
          <w:numId w:val="4"/>
        </w:numPr>
        <w:rPr>
          <w:rFonts w:ascii="Verdana" w:hAnsi="Verdana"/>
          <w:sz w:val="20"/>
          <w:szCs w:val="20"/>
          <w:lang w:val="ru-RU"/>
        </w:rPr>
      </w:pPr>
      <w:r w:rsidRPr="009D0898">
        <w:rPr>
          <w:rFonts w:ascii="Verdana" w:hAnsi="Verdana"/>
          <w:sz w:val="20"/>
          <w:szCs w:val="20"/>
          <w:lang w:val="ru-RU"/>
        </w:rPr>
        <w:t>боль, в особенности в суставах, в животе или в голове;</w:t>
      </w:r>
    </w:p>
    <w:p w:rsidR="007C225B" w:rsidRDefault="007C225B" w:rsidP="007C225B">
      <w:pPr>
        <w:pStyle w:val="Standard"/>
        <w:numPr>
          <w:ilvl w:val="0"/>
          <w:numId w:val="4"/>
        </w:numPr>
        <w:rPr>
          <w:rFonts w:ascii="Verdana" w:hAnsi="Verdana"/>
          <w:sz w:val="20"/>
          <w:szCs w:val="20"/>
        </w:rPr>
      </w:pPr>
      <w:proofErr w:type="spellStart"/>
      <w:r>
        <w:rPr>
          <w:rFonts w:ascii="Verdana" w:hAnsi="Verdana"/>
          <w:sz w:val="20"/>
          <w:szCs w:val="20"/>
        </w:rPr>
        <w:t>расстройства</w:t>
      </w:r>
      <w:proofErr w:type="spellEnd"/>
      <w:r>
        <w:rPr>
          <w:rFonts w:ascii="Verdana" w:hAnsi="Verdana"/>
          <w:sz w:val="20"/>
          <w:szCs w:val="20"/>
        </w:rPr>
        <w:t xml:space="preserve"> </w:t>
      </w:r>
      <w:proofErr w:type="spellStart"/>
      <w:r>
        <w:rPr>
          <w:rFonts w:ascii="Verdana" w:hAnsi="Verdana"/>
          <w:sz w:val="20"/>
          <w:szCs w:val="20"/>
        </w:rPr>
        <w:t>пищеварения</w:t>
      </w:r>
      <w:proofErr w:type="spellEnd"/>
      <w:r>
        <w:rPr>
          <w:rFonts w:ascii="Verdana" w:hAnsi="Verdana"/>
          <w:sz w:val="20"/>
          <w:szCs w:val="20"/>
        </w:rPr>
        <w:t>;</w:t>
      </w:r>
    </w:p>
    <w:p w:rsidR="007C225B" w:rsidRPr="009D0898" w:rsidRDefault="007C225B" w:rsidP="007C225B">
      <w:pPr>
        <w:pStyle w:val="Standard"/>
        <w:numPr>
          <w:ilvl w:val="0"/>
          <w:numId w:val="4"/>
        </w:numPr>
        <w:rPr>
          <w:rFonts w:ascii="Verdana" w:hAnsi="Verdana"/>
          <w:sz w:val="20"/>
          <w:szCs w:val="20"/>
          <w:lang w:val="ru-RU"/>
        </w:rPr>
      </w:pPr>
      <w:r w:rsidRPr="009D0898">
        <w:rPr>
          <w:rFonts w:ascii="Verdana" w:hAnsi="Verdana"/>
          <w:sz w:val="20"/>
          <w:szCs w:val="20"/>
          <w:lang w:val="ru-RU"/>
        </w:rPr>
        <w:t>симптомы, указывающие на возможную актуальность аллергических или инфекционных заболеваний (кашель, насморк, сыпь, покраснение глаз, хрипота и пр.);</w:t>
      </w:r>
    </w:p>
    <w:p w:rsidR="007C225B" w:rsidRPr="009D0898" w:rsidRDefault="007C225B" w:rsidP="007C225B">
      <w:pPr>
        <w:pStyle w:val="Standard"/>
        <w:numPr>
          <w:ilvl w:val="0"/>
          <w:numId w:val="4"/>
        </w:numPr>
        <w:rPr>
          <w:rFonts w:ascii="Verdana" w:hAnsi="Verdana"/>
          <w:sz w:val="20"/>
          <w:szCs w:val="20"/>
          <w:lang w:val="ru-RU"/>
        </w:rPr>
      </w:pPr>
      <w:r w:rsidRPr="009D0898">
        <w:rPr>
          <w:rFonts w:ascii="Verdana" w:hAnsi="Verdana"/>
          <w:sz w:val="20"/>
          <w:szCs w:val="20"/>
          <w:lang w:val="ru-RU"/>
        </w:rPr>
        <w:t>появление у родителей сомнений в том, что ребенок развивается нормально (это касается как физического, так и психических аспектов развития).</w:t>
      </w:r>
    </w:p>
    <w:p w:rsidR="007C225B" w:rsidRPr="009D0898" w:rsidRDefault="007C225B" w:rsidP="007C225B">
      <w:pPr>
        <w:pStyle w:val="Standard"/>
        <w:rPr>
          <w:rFonts w:ascii="Verdana" w:hAnsi="Verdana"/>
          <w:b/>
          <w:bCs/>
          <w:sz w:val="20"/>
          <w:szCs w:val="20"/>
          <w:lang w:val="ru-RU"/>
        </w:rPr>
      </w:pPr>
      <w:r w:rsidRPr="009D0898">
        <w:rPr>
          <w:rFonts w:ascii="Verdana" w:hAnsi="Verdana"/>
          <w:b/>
          <w:bCs/>
          <w:sz w:val="20"/>
          <w:szCs w:val="20"/>
          <w:lang w:val="ru-RU"/>
        </w:rPr>
        <w:t>Крайне важно помнить о следующих моментах:</w:t>
      </w:r>
    </w:p>
    <w:p w:rsidR="007C225B" w:rsidRPr="009D0898" w:rsidRDefault="007C225B" w:rsidP="007C225B">
      <w:pPr>
        <w:pStyle w:val="Standard"/>
        <w:numPr>
          <w:ilvl w:val="0"/>
          <w:numId w:val="7"/>
        </w:numPr>
        <w:rPr>
          <w:rFonts w:ascii="Verdana" w:hAnsi="Verdana"/>
          <w:sz w:val="20"/>
          <w:szCs w:val="20"/>
          <w:lang w:val="ru-RU"/>
        </w:rPr>
      </w:pPr>
      <w:r w:rsidRPr="009D0898">
        <w:rPr>
          <w:rFonts w:ascii="Verdana" w:hAnsi="Verdana"/>
          <w:sz w:val="20"/>
          <w:szCs w:val="20"/>
          <w:lang w:val="ru-RU"/>
        </w:rPr>
        <w:t xml:space="preserve">в случае если заболел грудничок либо необходимо произвести сдачу его анализов, лучшим решением станет вызов врача на дом, можно также сдать анализы на </w:t>
      </w:r>
      <w:r w:rsidRPr="009D0898">
        <w:rPr>
          <w:rFonts w:ascii="Verdana" w:hAnsi="Verdana"/>
          <w:sz w:val="20"/>
          <w:szCs w:val="20"/>
          <w:lang w:val="ru-RU"/>
        </w:rPr>
        <w:lastRenderedPageBreak/>
        <w:t>дому, что исключит любую опасность для малыша при посещении медучреждения;</w:t>
      </w:r>
    </w:p>
    <w:p w:rsidR="007C225B" w:rsidRPr="009D0898" w:rsidRDefault="007C225B" w:rsidP="007C225B">
      <w:pPr>
        <w:pStyle w:val="Standard"/>
        <w:numPr>
          <w:ilvl w:val="0"/>
          <w:numId w:val="3"/>
        </w:numPr>
        <w:rPr>
          <w:rFonts w:ascii="Verdana" w:hAnsi="Verdana"/>
          <w:sz w:val="20"/>
          <w:szCs w:val="20"/>
          <w:lang w:val="ru-RU"/>
        </w:rPr>
      </w:pPr>
      <w:r w:rsidRPr="009D0898">
        <w:rPr>
          <w:rFonts w:ascii="Verdana" w:hAnsi="Verdana"/>
          <w:sz w:val="20"/>
          <w:szCs w:val="20"/>
          <w:lang w:val="ru-RU"/>
        </w:rPr>
        <w:t>педиатром ведется карточка, в которую заносится история развития ребенка, а также особенности течения его заболеваний. К этой карточке следует отнестись крайне внимательно, потому как зачастую именно с ее помощью можно впоследствии определить причины того или иного заболевания, но уже в возрасте более взрослом.</w:t>
      </w:r>
    </w:p>
    <w:p w:rsidR="007C225B" w:rsidRPr="009D0898" w:rsidRDefault="007C225B" w:rsidP="007C225B">
      <w:pPr>
        <w:pStyle w:val="Standard"/>
        <w:rPr>
          <w:rFonts w:ascii="Verdana" w:hAnsi="Verdana"/>
          <w:b/>
          <w:bCs/>
          <w:sz w:val="20"/>
          <w:szCs w:val="20"/>
          <w:lang w:val="ru-RU"/>
        </w:rPr>
      </w:pPr>
      <w:r w:rsidRPr="009D0898">
        <w:rPr>
          <w:rFonts w:ascii="Verdana" w:hAnsi="Verdana"/>
          <w:b/>
          <w:bCs/>
          <w:sz w:val="20"/>
          <w:szCs w:val="20"/>
          <w:lang w:val="ru-RU"/>
        </w:rPr>
        <w:t>Что лечит педиатр?</w:t>
      </w:r>
    </w:p>
    <w:p w:rsidR="007C225B" w:rsidRPr="009D0898" w:rsidRDefault="007C225B" w:rsidP="007C225B">
      <w:pPr>
        <w:pStyle w:val="Standard"/>
        <w:rPr>
          <w:rFonts w:ascii="Verdana" w:hAnsi="Verdana"/>
          <w:sz w:val="20"/>
          <w:szCs w:val="20"/>
          <w:lang w:val="ru-RU"/>
        </w:rPr>
      </w:pPr>
      <w:proofErr w:type="gramStart"/>
      <w:r w:rsidRPr="009D0898">
        <w:rPr>
          <w:rFonts w:ascii="Verdana" w:hAnsi="Verdana"/>
          <w:sz w:val="20"/>
          <w:szCs w:val="20"/>
          <w:lang w:val="ru-RU"/>
        </w:rPr>
        <w:t>Прежде всего, такой специалист, как педиатр, должен в обязательном порядке уметь определить, какой именно диагноз актуален в каждом конкретном случае, а также производить требуемое лечение при инфекционных заболеваниях (дизентерия, корь, коклюш, ОРЗ, грипп, «свинка», ветрянка, скарлатина и пр.), пищевых отравлениях и т.д.</w:t>
      </w:r>
      <w:proofErr w:type="gramEnd"/>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Помимо этого педиатр должен располагать необходимыми знаниями для диагностирования</w:t>
      </w:r>
      <w:r>
        <w:rPr>
          <w:rFonts w:ascii="Verdana" w:hAnsi="Verdana"/>
          <w:sz w:val="20"/>
          <w:szCs w:val="20"/>
        </w:rPr>
        <w:t> </w:t>
      </w:r>
      <w:r w:rsidRPr="009D0898">
        <w:rPr>
          <w:rFonts w:ascii="Verdana" w:hAnsi="Verdana"/>
          <w:sz w:val="20"/>
          <w:szCs w:val="20"/>
          <w:lang w:val="ru-RU"/>
        </w:rPr>
        <w:t xml:space="preserve"> заболеваний сердца, сосудов, почек, поражений ЦНС, инфекционных поражений, нарушений, связанных с обменом веществ и пр. Все это подразумевает под собой не только необходимую диагностику, но и определение </w:t>
      </w:r>
      <w:proofErr w:type="spellStart"/>
      <w:r w:rsidRPr="009D0898">
        <w:rPr>
          <w:rFonts w:ascii="Verdana" w:hAnsi="Verdana"/>
          <w:sz w:val="20"/>
          <w:szCs w:val="20"/>
          <w:lang w:val="ru-RU"/>
        </w:rPr>
        <w:t>узкопрофильного</w:t>
      </w:r>
      <w:proofErr w:type="spellEnd"/>
      <w:r w:rsidRPr="009D0898">
        <w:rPr>
          <w:rFonts w:ascii="Verdana" w:hAnsi="Verdana"/>
          <w:sz w:val="20"/>
          <w:szCs w:val="20"/>
          <w:lang w:val="ru-RU"/>
        </w:rPr>
        <w:t xml:space="preserve"> специалиста, к которому следует направить пациента с последующим контролем с его стороны над производимым лечением.</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Как найти хорошего педиатра?</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Несомненно, что врачей педиатров достаточно много, что, однако, не указывает на высококвалифицированный уровень каждого из них. Именно по этой причине вопрос, предусматривающий необходимость поиска хорошего педиатра крайне важен для родителей маленького пациента.</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Прежде всего, важен выбор самой клиники, а врач, который станет в ней следить за здоровьем вашего ребенка, должен обладать достаточным опытом работы именно в качестве детского врача.</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Никого не удивят данные о том, что чем значительнее практика специалиста этой области, тем, соответственно, меньшее количество ошибок им допускается. Начальные этапы развития детей не дают возможности детям высказать, что именно их беспокоит, да и к пяти годам трудно добиться правильной формулировки столь важного вопроса об их состоянии. Именно благодаря усилиям опытного специалиста можно определить действительную причину плача либо повышения температуры, не опираясь на необходимость в словесных пояснениях со стороны ребенка.</w:t>
      </w:r>
    </w:p>
    <w:p w:rsidR="007C225B" w:rsidRPr="009D0898" w:rsidRDefault="007C225B" w:rsidP="007C225B">
      <w:pPr>
        <w:pStyle w:val="Standard"/>
        <w:rPr>
          <w:rFonts w:ascii="Verdana" w:hAnsi="Verdana"/>
          <w:sz w:val="20"/>
          <w:szCs w:val="20"/>
          <w:lang w:val="ru-RU" w:eastAsia="ru-RU"/>
        </w:rPr>
      </w:pPr>
      <w:r w:rsidRPr="009D0898">
        <w:rPr>
          <w:rFonts w:ascii="Verdana" w:hAnsi="Verdana"/>
          <w:sz w:val="20"/>
          <w:szCs w:val="20"/>
          <w:lang w:val="ru-RU" w:eastAsia="ru-RU"/>
        </w:rPr>
        <w:t xml:space="preserve">Оптимальным опытом для педиатра является стаж в рамках 10-20 лет – именно за это время он успевает усовершенствовать свои знания и наработать определенную практику, не отставая от актуальных тенденций в медицине и в собственной области в частности. Не </w:t>
      </w:r>
      <w:proofErr w:type="gramStart"/>
      <w:r w:rsidRPr="009D0898">
        <w:rPr>
          <w:rFonts w:ascii="Verdana" w:hAnsi="Verdana"/>
          <w:sz w:val="20"/>
          <w:szCs w:val="20"/>
          <w:lang w:val="ru-RU" w:eastAsia="ru-RU"/>
        </w:rPr>
        <w:t>менее положительным</w:t>
      </w:r>
      <w:proofErr w:type="gramEnd"/>
      <w:r w:rsidRPr="009D0898">
        <w:rPr>
          <w:rFonts w:ascii="Verdana" w:hAnsi="Verdana"/>
          <w:sz w:val="20"/>
          <w:szCs w:val="20"/>
          <w:lang w:val="ru-RU" w:eastAsia="ru-RU"/>
        </w:rPr>
        <w:t xml:space="preserve"> моментом для педиатра является наличие у него опыта работы при стационаре.</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К слову говоря, хороший детский врач всегда заботится о том, чтобы даже после получения минимально оптимального опыта не упускать возможности профессионального совершенствования. Такие специалисты понимают, что уже проверенные, пусть и несколько устаревшие методики, важно применять наравне с современными методами. Это, в свою очередь, подталкивает их к продолжению обучения с одновременной возможностью улучшения собственной теоретической и практической базы.</w:t>
      </w:r>
    </w:p>
    <w:p w:rsidR="007C225B" w:rsidRPr="009D0898" w:rsidRDefault="007C225B" w:rsidP="007C225B">
      <w:pPr>
        <w:pStyle w:val="Standard"/>
        <w:rPr>
          <w:rFonts w:ascii="Verdana" w:hAnsi="Verdana"/>
          <w:sz w:val="20"/>
          <w:szCs w:val="20"/>
          <w:lang w:val="ru-RU"/>
        </w:rPr>
      </w:pPr>
      <w:r w:rsidRPr="009D0898">
        <w:rPr>
          <w:rFonts w:ascii="Verdana" w:hAnsi="Verdana"/>
          <w:sz w:val="20"/>
          <w:szCs w:val="20"/>
          <w:lang w:val="ru-RU"/>
        </w:rPr>
        <w:t>Лучшим примером, указывающим на профессиональное развитие врача, является свидетельство об окончании курсов по повышению квалификации, а также получение этим специалистом дополнительных специализаций (хирургия, аллергология и пр.). Чаще всего специалисты подобного уровня ведут прием в хороших клиниках, руководство которых всячески поощряет такое их обучение.</w:t>
      </w:r>
    </w:p>
    <w:p w:rsidR="007C225B" w:rsidRPr="009D0898" w:rsidRDefault="007C225B" w:rsidP="007C225B">
      <w:pPr>
        <w:pStyle w:val="Standard"/>
        <w:rPr>
          <w:rFonts w:ascii="Verdana" w:hAnsi="Verdana"/>
          <w:b/>
          <w:bCs/>
          <w:sz w:val="20"/>
          <w:szCs w:val="20"/>
          <w:lang w:val="ru-RU"/>
        </w:rPr>
      </w:pPr>
      <w:r w:rsidRPr="009D0898">
        <w:rPr>
          <w:rFonts w:ascii="Verdana" w:hAnsi="Verdana"/>
          <w:b/>
          <w:bCs/>
          <w:sz w:val="20"/>
          <w:szCs w:val="20"/>
          <w:lang w:val="ru-RU"/>
        </w:rPr>
        <w:t>Услуги педиатра: что в них входит?</w:t>
      </w:r>
    </w:p>
    <w:p w:rsidR="007C225B" w:rsidRPr="009D0898" w:rsidRDefault="007C225B" w:rsidP="007C225B">
      <w:pPr>
        <w:pStyle w:val="Standard"/>
        <w:numPr>
          <w:ilvl w:val="0"/>
          <w:numId w:val="8"/>
        </w:numPr>
        <w:rPr>
          <w:rFonts w:ascii="Verdana" w:hAnsi="Verdana"/>
          <w:sz w:val="20"/>
          <w:szCs w:val="20"/>
          <w:lang w:val="ru-RU"/>
        </w:rPr>
      </w:pPr>
      <w:r w:rsidRPr="009D0898">
        <w:rPr>
          <w:rFonts w:ascii="Verdana" w:hAnsi="Verdana"/>
          <w:sz w:val="20"/>
          <w:szCs w:val="20"/>
          <w:lang w:val="ru-RU"/>
        </w:rPr>
        <w:t>Общетерапевтический сбор анамнеза, жалоб пациента;</w:t>
      </w:r>
    </w:p>
    <w:p w:rsidR="007C225B" w:rsidRDefault="007C225B" w:rsidP="007C225B">
      <w:pPr>
        <w:pStyle w:val="Standard"/>
        <w:numPr>
          <w:ilvl w:val="0"/>
          <w:numId w:val="2"/>
        </w:numPr>
        <w:rPr>
          <w:rFonts w:ascii="Verdana" w:hAnsi="Verdana"/>
          <w:sz w:val="20"/>
          <w:szCs w:val="20"/>
        </w:rPr>
      </w:pPr>
      <w:proofErr w:type="spellStart"/>
      <w:r>
        <w:rPr>
          <w:rFonts w:ascii="Verdana" w:hAnsi="Verdana"/>
          <w:sz w:val="20"/>
          <w:szCs w:val="20"/>
        </w:rPr>
        <w:t>Общетерапевтическое</w:t>
      </w:r>
      <w:proofErr w:type="spellEnd"/>
      <w:r>
        <w:rPr>
          <w:rFonts w:ascii="Verdana" w:hAnsi="Verdana"/>
          <w:sz w:val="20"/>
          <w:szCs w:val="20"/>
        </w:rPr>
        <w:t xml:space="preserve"> </w:t>
      </w:r>
      <w:proofErr w:type="spellStart"/>
      <w:r>
        <w:rPr>
          <w:rFonts w:ascii="Verdana" w:hAnsi="Verdana"/>
          <w:sz w:val="20"/>
          <w:szCs w:val="20"/>
        </w:rPr>
        <w:t>визуальное</w:t>
      </w:r>
      <w:proofErr w:type="spellEnd"/>
      <w:r>
        <w:rPr>
          <w:rFonts w:ascii="Verdana" w:hAnsi="Verdana"/>
          <w:sz w:val="20"/>
          <w:szCs w:val="20"/>
        </w:rPr>
        <w:t xml:space="preserve"> </w:t>
      </w:r>
      <w:proofErr w:type="spellStart"/>
      <w:r>
        <w:rPr>
          <w:rFonts w:ascii="Verdana" w:hAnsi="Verdana"/>
          <w:sz w:val="20"/>
          <w:szCs w:val="20"/>
        </w:rPr>
        <w:t>исследование</w:t>
      </w:r>
      <w:proofErr w:type="spellEnd"/>
      <w:r>
        <w:rPr>
          <w:rFonts w:ascii="Verdana" w:hAnsi="Verdana"/>
          <w:sz w:val="20"/>
          <w:szCs w:val="20"/>
        </w:rPr>
        <w:t>;</w:t>
      </w:r>
    </w:p>
    <w:p w:rsidR="007C225B" w:rsidRDefault="007C225B" w:rsidP="007C225B">
      <w:pPr>
        <w:pStyle w:val="Standard"/>
        <w:numPr>
          <w:ilvl w:val="0"/>
          <w:numId w:val="2"/>
        </w:numPr>
        <w:rPr>
          <w:rFonts w:ascii="Verdana" w:hAnsi="Verdana"/>
          <w:sz w:val="20"/>
          <w:szCs w:val="20"/>
        </w:rPr>
      </w:pPr>
      <w:proofErr w:type="spellStart"/>
      <w:r>
        <w:rPr>
          <w:rFonts w:ascii="Verdana" w:hAnsi="Verdana"/>
          <w:sz w:val="20"/>
          <w:szCs w:val="20"/>
        </w:rPr>
        <w:t>Общетерапевтическое</w:t>
      </w:r>
      <w:proofErr w:type="spellEnd"/>
      <w:r>
        <w:rPr>
          <w:rFonts w:ascii="Verdana" w:hAnsi="Verdana"/>
          <w:sz w:val="20"/>
          <w:szCs w:val="20"/>
        </w:rPr>
        <w:t xml:space="preserve"> </w:t>
      </w:r>
      <w:proofErr w:type="spellStart"/>
      <w:r>
        <w:rPr>
          <w:rFonts w:ascii="Verdana" w:hAnsi="Verdana"/>
          <w:sz w:val="20"/>
          <w:szCs w:val="20"/>
        </w:rPr>
        <w:t>прослушивание</w:t>
      </w:r>
      <w:proofErr w:type="spellEnd"/>
      <w:r>
        <w:rPr>
          <w:rFonts w:ascii="Verdana" w:hAnsi="Verdana"/>
          <w:sz w:val="20"/>
          <w:szCs w:val="20"/>
        </w:rPr>
        <w:t xml:space="preserve"> </w:t>
      </w:r>
      <w:proofErr w:type="spellStart"/>
      <w:r>
        <w:rPr>
          <w:rFonts w:ascii="Verdana" w:hAnsi="Verdana"/>
          <w:sz w:val="20"/>
          <w:szCs w:val="20"/>
        </w:rPr>
        <w:t>звуков</w:t>
      </w:r>
      <w:proofErr w:type="spellEnd"/>
      <w:r>
        <w:rPr>
          <w:rFonts w:ascii="Verdana" w:hAnsi="Verdana"/>
          <w:sz w:val="20"/>
          <w:szCs w:val="20"/>
        </w:rPr>
        <w:t>;</w:t>
      </w:r>
    </w:p>
    <w:p w:rsidR="007C225B" w:rsidRPr="009D0898" w:rsidRDefault="007C225B" w:rsidP="007C225B">
      <w:pPr>
        <w:pStyle w:val="Standard"/>
        <w:numPr>
          <w:ilvl w:val="0"/>
          <w:numId w:val="2"/>
        </w:numPr>
        <w:rPr>
          <w:rFonts w:ascii="Verdana" w:hAnsi="Verdana"/>
          <w:sz w:val="20"/>
          <w:szCs w:val="20"/>
          <w:lang w:val="ru-RU"/>
        </w:rPr>
      </w:pPr>
      <w:r w:rsidRPr="009D0898">
        <w:rPr>
          <w:rFonts w:ascii="Verdana" w:hAnsi="Verdana"/>
          <w:sz w:val="20"/>
          <w:szCs w:val="20"/>
          <w:lang w:val="ru-RU"/>
        </w:rPr>
        <w:t>Общетерапевтическое постукивание (т.е. перкуссия);</w:t>
      </w:r>
    </w:p>
    <w:p w:rsidR="007C225B" w:rsidRDefault="007C225B" w:rsidP="007C225B">
      <w:pPr>
        <w:pStyle w:val="Standard"/>
        <w:numPr>
          <w:ilvl w:val="0"/>
          <w:numId w:val="2"/>
        </w:numPr>
        <w:rPr>
          <w:rFonts w:ascii="Verdana" w:hAnsi="Verdana"/>
          <w:sz w:val="20"/>
          <w:szCs w:val="20"/>
        </w:rPr>
      </w:pPr>
      <w:proofErr w:type="spellStart"/>
      <w:r>
        <w:rPr>
          <w:rFonts w:ascii="Verdana" w:hAnsi="Verdana"/>
          <w:sz w:val="20"/>
          <w:szCs w:val="20"/>
        </w:rPr>
        <w:t>Общая</w:t>
      </w:r>
      <w:proofErr w:type="spellEnd"/>
      <w:r>
        <w:rPr>
          <w:rFonts w:ascii="Verdana" w:hAnsi="Verdana"/>
          <w:sz w:val="20"/>
          <w:szCs w:val="20"/>
        </w:rPr>
        <w:t xml:space="preserve"> </w:t>
      </w:r>
      <w:proofErr w:type="spellStart"/>
      <w:r>
        <w:rPr>
          <w:rFonts w:ascii="Verdana" w:hAnsi="Verdana"/>
          <w:sz w:val="20"/>
          <w:szCs w:val="20"/>
        </w:rPr>
        <w:t>термометрия</w:t>
      </w:r>
      <w:proofErr w:type="spellEnd"/>
      <w:r>
        <w:rPr>
          <w:rFonts w:ascii="Verdana" w:hAnsi="Verdana"/>
          <w:sz w:val="20"/>
          <w:szCs w:val="20"/>
        </w:rPr>
        <w:t>;</w:t>
      </w:r>
    </w:p>
    <w:p w:rsidR="007C225B" w:rsidRDefault="007C225B" w:rsidP="007C225B">
      <w:pPr>
        <w:pStyle w:val="Standard"/>
        <w:numPr>
          <w:ilvl w:val="0"/>
          <w:numId w:val="2"/>
        </w:numPr>
        <w:rPr>
          <w:rFonts w:ascii="Verdana" w:hAnsi="Verdana"/>
          <w:sz w:val="20"/>
          <w:szCs w:val="20"/>
        </w:rPr>
      </w:pPr>
      <w:r>
        <w:rPr>
          <w:lang w:val="ru-RU" w:eastAsia="ru-RU"/>
        </w:rPr>
        <w:t>Измерение роста и массы тела</w:t>
      </w:r>
    </w:p>
    <w:p w:rsidR="007C225B" w:rsidRDefault="007C225B" w:rsidP="007C225B">
      <w:pPr>
        <w:pStyle w:val="Standard"/>
        <w:rPr>
          <w:rFonts w:ascii="Verdana" w:hAnsi="Verdana"/>
          <w:sz w:val="20"/>
          <w:szCs w:val="20"/>
        </w:rPr>
      </w:pPr>
    </w:p>
    <w:p w:rsidR="007C225B" w:rsidRDefault="007C225B" w:rsidP="007C225B">
      <w:pPr>
        <w:pStyle w:val="a3"/>
        <w:numPr>
          <w:ilvl w:val="0"/>
          <w:numId w:val="9"/>
        </w:numPr>
        <w:rPr>
          <w:rFonts w:ascii="Verdana" w:hAnsi="Verdana"/>
          <w:b/>
          <w:bCs/>
          <w:sz w:val="20"/>
          <w:szCs w:val="20"/>
        </w:rPr>
      </w:pPr>
      <w:r>
        <w:rPr>
          <w:rFonts w:ascii="Verdana" w:hAnsi="Verdana"/>
          <w:b/>
          <w:bCs/>
          <w:sz w:val="20"/>
          <w:szCs w:val="20"/>
        </w:rPr>
        <w:t>ОРВИ (</w:t>
      </w:r>
      <w:proofErr w:type="spellStart"/>
      <w:r>
        <w:rPr>
          <w:rFonts w:ascii="Verdana" w:hAnsi="Verdana"/>
          <w:b/>
          <w:bCs/>
          <w:sz w:val="20"/>
          <w:szCs w:val="20"/>
        </w:rPr>
        <w:t>простуда</w:t>
      </w:r>
      <w:proofErr w:type="spellEnd"/>
      <w:r>
        <w:rPr>
          <w:rFonts w:ascii="Verdana" w:hAnsi="Verdana"/>
          <w:b/>
          <w:bCs/>
          <w:sz w:val="20"/>
          <w:szCs w:val="20"/>
        </w:rPr>
        <w:t>)</w:t>
      </w:r>
    </w:p>
    <w:p w:rsidR="007C225B" w:rsidRPr="009D0898" w:rsidRDefault="007C225B" w:rsidP="007C225B">
      <w:pPr>
        <w:pStyle w:val="a3"/>
        <w:rPr>
          <w:lang w:val="ru-RU"/>
        </w:rPr>
      </w:pPr>
      <w:r>
        <w:rPr>
          <w:rFonts w:ascii="Verdana" w:hAnsi="Verdana"/>
          <w:i/>
          <w:iCs/>
          <w:sz w:val="20"/>
          <w:szCs w:val="20"/>
          <w:u w:val="single"/>
          <w:lang w:val="ru-RU"/>
        </w:rPr>
        <w:t>Лечение:</w:t>
      </w:r>
      <w:r>
        <w:rPr>
          <w:rFonts w:ascii="Verdana" w:hAnsi="Verdana"/>
          <w:sz w:val="20"/>
          <w:szCs w:val="20"/>
          <w:lang w:val="ru-RU"/>
        </w:rPr>
        <w:t xml:space="preserve"> даем направление на анализ крови и мочи, слушаем его, смотрим </w:t>
      </w:r>
      <w:r>
        <w:rPr>
          <w:rFonts w:ascii="Verdana" w:hAnsi="Verdana"/>
          <w:sz w:val="20"/>
          <w:szCs w:val="20"/>
          <w:lang w:val="ru-RU"/>
        </w:rPr>
        <w:lastRenderedPageBreak/>
        <w:t>горло</w:t>
      </w:r>
    </w:p>
    <w:p w:rsidR="007C225B" w:rsidRPr="009D0898" w:rsidRDefault="007C225B" w:rsidP="007C225B">
      <w:pPr>
        <w:pStyle w:val="a3"/>
        <w:numPr>
          <w:ilvl w:val="0"/>
          <w:numId w:val="9"/>
        </w:numPr>
        <w:rPr>
          <w:lang w:val="ru-RU"/>
        </w:rPr>
      </w:pPr>
      <w:r>
        <w:rPr>
          <w:rFonts w:ascii="Verdana" w:hAnsi="Verdana"/>
          <w:b/>
          <w:bCs/>
          <w:sz w:val="20"/>
          <w:szCs w:val="20"/>
          <w:lang w:val="ru-RU"/>
        </w:rPr>
        <w:t>Нарушение обмена веще</w:t>
      </w:r>
      <w:proofErr w:type="gramStart"/>
      <w:r>
        <w:rPr>
          <w:rFonts w:ascii="Verdana" w:hAnsi="Verdana"/>
          <w:b/>
          <w:bCs/>
          <w:sz w:val="20"/>
          <w:szCs w:val="20"/>
          <w:lang w:val="ru-RU"/>
        </w:rPr>
        <w:t>ств</w:t>
      </w:r>
      <w:r>
        <w:rPr>
          <w:rFonts w:ascii="Verdana" w:hAnsi="Verdana"/>
          <w:sz w:val="20"/>
          <w:szCs w:val="20"/>
          <w:lang w:val="ru-RU" w:eastAsia="ru-RU"/>
        </w:rPr>
        <w:br/>
      </w:r>
      <w:r>
        <w:rPr>
          <w:rFonts w:ascii="Verdana" w:hAnsi="Verdana"/>
          <w:i/>
          <w:iCs/>
          <w:sz w:val="20"/>
          <w:szCs w:val="20"/>
          <w:u w:val="single"/>
          <w:lang w:val="ru-RU" w:eastAsia="ru-RU"/>
        </w:rPr>
        <w:t>Пр</w:t>
      </w:r>
      <w:proofErr w:type="gramEnd"/>
      <w:r>
        <w:rPr>
          <w:rFonts w:ascii="Verdana" w:hAnsi="Verdana"/>
          <w:i/>
          <w:iCs/>
          <w:sz w:val="20"/>
          <w:szCs w:val="20"/>
          <w:u w:val="single"/>
          <w:lang w:val="ru-RU" w:eastAsia="ru-RU"/>
        </w:rPr>
        <w:t>ичины:</w:t>
      </w:r>
      <w:r>
        <w:rPr>
          <w:rFonts w:ascii="Verdana" w:hAnsi="Verdana"/>
          <w:sz w:val="20"/>
          <w:szCs w:val="20"/>
          <w:lang w:val="ru-RU" w:eastAsia="ru-RU"/>
        </w:rPr>
        <w:t xml:space="preserve"> нарушение работы ЦНС, щитовидной железы, половых желез. </w:t>
      </w:r>
      <w:r>
        <w:rPr>
          <w:rFonts w:ascii="Verdana" w:hAnsi="Verdana"/>
          <w:sz w:val="20"/>
          <w:szCs w:val="20"/>
          <w:lang w:val="ru-RU" w:eastAsia="ru-RU"/>
        </w:rPr>
        <w:br/>
      </w:r>
      <w:r>
        <w:rPr>
          <w:rFonts w:ascii="Verdana" w:hAnsi="Verdana"/>
          <w:i/>
          <w:iCs/>
          <w:sz w:val="20"/>
          <w:szCs w:val="20"/>
          <w:u w:val="single"/>
          <w:lang w:val="ru-RU" w:eastAsia="ru-RU"/>
        </w:rPr>
        <w:t>Симптомы:</w:t>
      </w:r>
      <w:r>
        <w:rPr>
          <w:rFonts w:ascii="Verdana" w:hAnsi="Verdana"/>
          <w:sz w:val="20"/>
          <w:szCs w:val="20"/>
          <w:lang w:val="ru-RU" w:eastAsia="ru-RU"/>
        </w:rPr>
        <w:t xml:space="preserve"> лишний вес, отечность, слабые ногти и волосы. </w:t>
      </w:r>
      <w:r>
        <w:rPr>
          <w:rFonts w:ascii="Verdana" w:hAnsi="Verdana"/>
          <w:sz w:val="20"/>
          <w:szCs w:val="20"/>
          <w:lang w:val="ru-RU" w:eastAsia="ru-RU"/>
        </w:rPr>
        <w:br/>
      </w:r>
      <w:r>
        <w:rPr>
          <w:rFonts w:ascii="Verdana" w:hAnsi="Verdana"/>
          <w:i/>
          <w:iCs/>
          <w:sz w:val="20"/>
          <w:szCs w:val="20"/>
          <w:u w:val="single"/>
          <w:lang w:val="ru-RU" w:eastAsia="ru-RU"/>
        </w:rPr>
        <w:t>Лечение:</w:t>
      </w:r>
      <w:r>
        <w:rPr>
          <w:rFonts w:ascii="Verdana" w:hAnsi="Verdana"/>
          <w:sz w:val="20"/>
          <w:szCs w:val="20"/>
          <w:lang w:val="ru-RU" w:eastAsia="ru-RU"/>
        </w:rPr>
        <w:t xml:space="preserve"> режим сна, расписание дня, </w:t>
      </w:r>
      <w:proofErr w:type="spellStart"/>
      <w:proofErr w:type="gramStart"/>
      <w:r>
        <w:rPr>
          <w:rFonts w:ascii="Verdana" w:hAnsi="Verdana"/>
          <w:sz w:val="20"/>
          <w:szCs w:val="20"/>
          <w:lang w:val="ru-RU" w:eastAsia="ru-RU"/>
        </w:rPr>
        <w:t>физ</w:t>
      </w:r>
      <w:proofErr w:type="spellEnd"/>
      <w:proofErr w:type="gramEnd"/>
      <w:r>
        <w:rPr>
          <w:rFonts w:ascii="Verdana" w:hAnsi="Verdana"/>
          <w:sz w:val="20"/>
          <w:szCs w:val="20"/>
          <w:lang w:val="ru-RU" w:eastAsia="ru-RU"/>
        </w:rPr>
        <w:t xml:space="preserve"> нагрузки, диеты(дробное питание) (0.5 дозы)</w:t>
      </w:r>
    </w:p>
    <w:p w:rsidR="007C225B" w:rsidRDefault="007C225B" w:rsidP="007C225B">
      <w:pPr>
        <w:pStyle w:val="Standard"/>
        <w:numPr>
          <w:ilvl w:val="0"/>
          <w:numId w:val="9"/>
        </w:numPr>
      </w:pPr>
      <w:r>
        <w:rPr>
          <w:rFonts w:ascii="Verdana" w:hAnsi="Verdana"/>
          <w:b/>
          <w:bCs/>
          <w:sz w:val="20"/>
          <w:szCs w:val="20"/>
          <w:lang w:val="ru-RU"/>
        </w:rPr>
        <w:t>Нарушение работы желудочно-</w:t>
      </w:r>
      <w:r>
        <w:rPr>
          <w:rFonts w:ascii="Verdana" w:hAnsi="Verdana"/>
          <w:b/>
          <w:bCs/>
          <w:sz w:val="20"/>
          <w:szCs w:val="20"/>
          <w:lang w:val="ru-RU" w:eastAsia="ru-RU"/>
        </w:rPr>
        <w:t>кишечного тракта</w:t>
      </w:r>
      <w:r>
        <w:rPr>
          <w:rFonts w:ascii="Verdana" w:hAnsi="Verdana"/>
          <w:sz w:val="20"/>
          <w:szCs w:val="20"/>
          <w:lang w:val="ru-RU" w:eastAsia="ru-RU"/>
        </w:rPr>
        <w:br/>
      </w:r>
      <w:r>
        <w:rPr>
          <w:rFonts w:ascii="Verdana" w:hAnsi="Verdana"/>
          <w:i/>
          <w:iCs/>
          <w:sz w:val="20"/>
          <w:szCs w:val="20"/>
          <w:u w:val="single"/>
          <w:lang w:val="ru-RU" w:eastAsia="ru-RU"/>
        </w:rPr>
        <w:t>Причины:</w:t>
      </w:r>
      <w:r>
        <w:rPr>
          <w:rFonts w:ascii="Verdana" w:hAnsi="Verdana"/>
          <w:sz w:val="20"/>
          <w:szCs w:val="20"/>
          <w:lang w:val="ru-RU" w:eastAsia="ru-RU"/>
        </w:rPr>
        <w:t xml:space="preserve"> нерегулярное питание, некачественные продукты, стресс. </w:t>
      </w:r>
      <w:r>
        <w:rPr>
          <w:rFonts w:ascii="Verdana" w:hAnsi="Verdana"/>
          <w:sz w:val="20"/>
          <w:szCs w:val="20"/>
          <w:lang w:val="ru-RU" w:eastAsia="ru-RU"/>
        </w:rPr>
        <w:br/>
      </w:r>
      <w:proofErr w:type="spellStart"/>
      <w:r>
        <w:rPr>
          <w:rFonts w:ascii="Verdana" w:hAnsi="Verdana"/>
          <w:i/>
          <w:iCs/>
          <w:sz w:val="20"/>
          <w:szCs w:val="20"/>
          <w:u w:val="single"/>
          <w:lang w:eastAsia="ru-RU"/>
        </w:rPr>
        <w:t>Лечение</w:t>
      </w:r>
      <w:proofErr w:type="spellEnd"/>
      <w:r>
        <w:rPr>
          <w:rFonts w:ascii="Verdana" w:hAnsi="Verdana"/>
          <w:i/>
          <w:iCs/>
          <w:sz w:val="20"/>
          <w:szCs w:val="20"/>
          <w:u w:val="single"/>
          <w:lang w:eastAsia="ru-RU"/>
        </w:rPr>
        <w:t>:</w:t>
      </w:r>
      <w:r>
        <w:rPr>
          <w:rFonts w:ascii="Verdana" w:hAnsi="Verdana"/>
          <w:sz w:val="20"/>
          <w:szCs w:val="20"/>
          <w:lang w:eastAsia="ru-RU"/>
        </w:rPr>
        <w:t xml:space="preserve"> </w:t>
      </w:r>
      <w:proofErr w:type="spellStart"/>
      <w:r>
        <w:rPr>
          <w:rFonts w:ascii="Verdana" w:hAnsi="Verdana"/>
          <w:sz w:val="20"/>
          <w:szCs w:val="20"/>
          <w:lang w:eastAsia="ru-RU"/>
        </w:rPr>
        <w:t>промывание</w:t>
      </w:r>
      <w:proofErr w:type="spellEnd"/>
      <w:r>
        <w:rPr>
          <w:rFonts w:ascii="Verdana" w:hAnsi="Verdana"/>
          <w:sz w:val="20"/>
          <w:szCs w:val="20"/>
          <w:lang w:eastAsia="ru-RU"/>
        </w:rPr>
        <w:t xml:space="preserve"> </w:t>
      </w:r>
      <w:proofErr w:type="spellStart"/>
      <w:r>
        <w:rPr>
          <w:rFonts w:ascii="Verdana" w:hAnsi="Verdana"/>
          <w:sz w:val="20"/>
          <w:szCs w:val="20"/>
          <w:lang w:eastAsia="ru-RU"/>
        </w:rPr>
        <w:t>минеральной</w:t>
      </w:r>
      <w:proofErr w:type="spellEnd"/>
      <w:r>
        <w:rPr>
          <w:rFonts w:ascii="Verdana" w:hAnsi="Verdana"/>
          <w:sz w:val="20"/>
          <w:szCs w:val="20"/>
          <w:lang w:eastAsia="ru-RU"/>
        </w:rPr>
        <w:t xml:space="preserve"> </w:t>
      </w:r>
      <w:proofErr w:type="spellStart"/>
      <w:r>
        <w:rPr>
          <w:rFonts w:ascii="Verdana" w:hAnsi="Verdana"/>
          <w:sz w:val="20"/>
          <w:szCs w:val="20"/>
          <w:lang w:eastAsia="ru-RU"/>
        </w:rPr>
        <w:t>водой</w:t>
      </w:r>
      <w:proofErr w:type="spellEnd"/>
      <w:r>
        <w:rPr>
          <w:rFonts w:ascii="Verdana" w:hAnsi="Verdana"/>
          <w:sz w:val="20"/>
          <w:szCs w:val="20"/>
          <w:lang w:eastAsia="ru-RU"/>
        </w:rPr>
        <w:t xml:space="preserve">, </w:t>
      </w:r>
      <w:proofErr w:type="spellStart"/>
      <w:r>
        <w:rPr>
          <w:rFonts w:ascii="Verdana" w:hAnsi="Verdana"/>
          <w:sz w:val="20"/>
          <w:szCs w:val="20"/>
          <w:lang w:eastAsia="ru-RU"/>
        </w:rPr>
        <w:t>лекарства</w:t>
      </w:r>
      <w:proofErr w:type="spellEnd"/>
      <w:r>
        <w:rPr>
          <w:rFonts w:ascii="Verdana" w:hAnsi="Verdana"/>
          <w:sz w:val="20"/>
          <w:szCs w:val="20"/>
          <w:lang w:eastAsia="ru-RU"/>
        </w:rPr>
        <w:t xml:space="preserve"> (0.5</w:t>
      </w:r>
      <w:r>
        <w:rPr>
          <w:rFonts w:ascii="Verdana" w:hAnsi="Verdana"/>
          <w:sz w:val="20"/>
          <w:szCs w:val="20"/>
          <w:lang w:val="ru-RU" w:eastAsia="ru-RU"/>
        </w:rPr>
        <w:t xml:space="preserve"> дозы)</w:t>
      </w:r>
    </w:p>
    <w:p w:rsidR="007C225B" w:rsidRPr="009D0898" w:rsidRDefault="007C225B" w:rsidP="007C225B">
      <w:pPr>
        <w:pStyle w:val="Standard"/>
        <w:numPr>
          <w:ilvl w:val="0"/>
          <w:numId w:val="9"/>
        </w:numPr>
        <w:rPr>
          <w:rFonts w:ascii="Verdana" w:hAnsi="Verdana"/>
          <w:sz w:val="20"/>
          <w:szCs w:val="20"/>
          <w:lang w:val="ru-RU"/>
        </w:rPr>
      </w:pPr>
      <w:r>
        <w:rPr>
          <w:b/>
          <w:bCs/>
          <w:lang w:val="ru-RU" w:eastAsia="ru-RU"/>
        </w:rPr>
        <w:t xml:space="preserve">Хроническая усталость. </w:t>
      </w:r>
      <w:r>
        <w:rPr>
          <w:lang w:val="ru-RU" w:eastAsia="ru-RU"/>
        </w:rPr>
        <w:br/>
      </w:r>
      <w:r>
        <w:rPr>
          <w:i/>
          <w:iCs/>
          <w:u w:val="single"/>
          <w:lang w:val="ru-RU" w:eastAsia="ru-RU"/>
        </w:rPr>
        <w:t>Причины:</w:t>
      </w:r>
      <w:r>
        <w:rPr>
          <w:lang w:val="ru-RU" w:eastAsia="ru-RU"/>
        </w:rPr>
        <w:t xml:space="preserve"> нерегулярный сон, регулярный прием медикаментов от бронхита, укачивания, прием снотворного. </w:t>
      </w:r>
      <w:r>
        <w:rPr>
          <w:lang w:val="ru-RU" w:eastAsia="ru-RU"/>
        </w:rPr>
        <w:br/>
      </w:r>
      <w:r>
        <w:rPr>
          <w:i/>
          <w:iCs/>
          <w:u w:val="single"/>
          <w:lang w:val="ru-RU" w:eastAsia="ru-RU"/>
        </w:rPr>
        <w:t>Симптомы:</w:t>
      </w:r>
      <w:r>
        <w:rPr>
          <w:lang w:val="ru-RU" w:eastAsia="ru-RU"/>
        </w:rPr>
        <w:t xml:space="preserve"> снижение работоспособности. </w:t>
      </w:r>
      <w:r>
        <w:rPr>
          <w:lang w:val="ru-RU" w:eastAsia="ru-RU"/>
        </w:rPr>
        <w:br/>
      </w:r>
      <w:r>
        <w:rPr>
          <w:i/>
          <w:iCs/>
          <w:u w:val="single"/>
          <w:lang w:val="ru-RU" w:eastAsia="ru-RU"/>
        </w:rPr>
        <w:t>Лечение:</w:t>
      </w:r>
      <w:r>
        <w:rPr>
          <w:lang w:val="ru-RU" w:eastAsia="ru-RU"/>
        </w:rPr>
        <w:t xml:space="preserve"> обезболивающе, антидепрессанты, планируйте свой день, высыпайтесь, занимайтесь спортом (вам стоит обратиться к психологу) (0.5 дозы)</w:t>
      </w:r>
    </w:p>
    <w:p w:rsidR="00AB7E0F" w:rsidRDefault="00AB7E0F"/>
    <w:sectPr w:rsidR="00AB7E0F" w:rsidSect="00AB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83" w:usb1="10000000" w:usb2="00000000" w:usb3="00000000" w:csb0="80000009"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altName w:val="a_FuturaRound"/>
    <w:panose1 w:val="020F0502020204030204"/>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B60"/>
    <w:multiLevelType w:val="multilevel"/>
    <w:tmpl w:val="A88A4220"/>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22A53E89"/>
    <w:multiLevelType w:val="multilevel"/>
    <w:tmpl w:val="9D043CCE"/>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2A913696"/>
    <w:multiLevelType w:val="multilevel"/>
    <w:tmpl w:val="A2B2327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2522B2B"/>
    <w:multiLevelType w:val="multilevel"/>
    <w:tmpl w:val="9C3C1AFA"/>
    <w:styleLink w:val="WWNum1"/>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6C57374"/>
    <w:multiLevelType w:val="multilevel"/>
    <w:tmpl w:val="D0A86E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
  </w:num>
  <w:num w:numId="3">
    <w:abstractNumId w:val="1"/>
  </w:num>
  <w:num w:numId="4">
    <w:abstractNumId w:val="0"/>
  </w:num>
  <w:num w:numId="5">
    <w:abstractNumId w:val="3"/>
    <w:lvlOverride w:ilvl="0"/>
  </w:num>
  <w:num w:numId="6">
    <w:abstractNumId w:val="0"/>
    <w:lvlOverride w:ilvl="0"/>
  </w:num>
  <w:num w:numId="7">
    <w:abstractNumId w:val="1"/>
    <w:lvlOverride w:ilvl="0"/>
  </w:num>
  <w:num w:numId="8">
    <w:abstractNumId w:val="2"/>
    <w:lvlOverride w:ilv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C225B"/>
    <w:rsid w:val="00003BC2"/>
    <w:rsid w:val="00005DD3"/>
    <w:rsid w:val="00007776"/>
    <w:rsid w:val="00016AB1"/>
    <w:rsid w:val="0002396F"/>
    <w:rsid w:val="000245E7"/>
    <w:rsid w:val="00030C9C"/>
    <w:rsid w:val="00031AEE"/>
    <w:rsid w:val="00035AA7"/>
    <w:rsid w:val="00046CF3"/>
    <w:rsid w:val="00060789"/>
    <w:rsid w:val="00061550"/>
    <w:rsid w:val="00064E73"/>
    <w:rsid w:val="00072983"/>
    <w:rsid w:val="00073F15"/>
    <w:rsid w:val="0007526C"/>
    <w:rsid w:val="00075C17"/>
    <w:rsid w:val="0007721F"/>
    <w:rsid w:val="00083AD9"/>
    <w:rsid w:val="000B067F"/>
    <w:rsid w:val="000B4476"/>
    <w:rsid w:val="000B6C5F"/>
    <w:rsid w:val="000D4137"/>
    <w:rsid w:val="000E13D7"/>
    <w:rsid w:val="000E571D"/>
    <w:rsid w:val="000F0691"/>
    <w:rsid w:val="001010A2"/>
    <w:rsid w:val="0010159D"/>
    <w:rsid w:val="00111551"/>
    <w:rsid w:val="00115019"/>
    <w:rsid w:val="001213D3"/>
    <w:rsid w:val="00124B0A"/>
    <w:rsid w:val="001264C0"/>
    <w:rsid w:val="00126EFC"/>
    <w:rsid w:val="00150225"/>
    <w:rsid w:val="001567E0"/>
    <w:rsid w:val="001571C5"/>
    <w:rsid w:val="0015745B"/>
    <w:rsid w:val="001649AF"/>
    <w:rsid w:val="00164ECB"/>
    <w:rsid w:val="00170B46"/>
    <w:rsid w:val="001750A3"/>
    <w:rsid w:val="00182470"/>
    <w:rsid w:val="00184EDF"/>
    <w:rsid w:val="0019680C"/>
    <w:rsid w:val="001A1500"/>
    <w:rsid w:val="001A3C79"/>
    <w:rsid w:val="001A4D50"/>
    <w:rsid w:val="001C2002"/>
    <w:rsid w:val="001C25E0"/>
    <w:rsid w:val="001C42C9"/>
    <w:rsid w:val="001C49A3"/>
    <w:rsid w:val="001C53ED"/>
    <w:rsid w:val="001D1622"/>
    <w:rsid w:val="001D1824"/>
    <w:rsid w:val="001D63AB"/>
    <w:rsid w:val="001E13FA"/>
    <w:rsid w:val="001F22A1"/>
    <w:rsid w:val="001F6B23"/>
    <w:rsid w:val="00201A68"/>
    <w:rsid w:val="0020324F"/>
    <w:rsid w:val="00203B9F"/>
    <w:rsid w:val="0021390C"/>
    <w:rsid w:val="002300E6"/>
    <w:rsid w:val="002367A3"/>
    <w:rsid w:val="002412A6"/>
    <w:rsid w:val="002412E4"/>
    <w:rsid w:val="00246C0F"/>
    <w:rsid w:val="00260790"/>
    <w:rsid w:val="002714FE"/>
    <w:rsid w:val="00271633"/>
    <w:rsid w:val="002723E5"/>
    <w:rsid w:val="00277CB9"/>
    <w:rsid w:val="00296A0E"/>
    <w:rsid w:val="002A2B97"/>
    <w:rsid w:val="002B6706"/>
    <w:rsid w:val="002C4752"/>
    <w:rsid w:val="002C5992"/>
    <w:rsid w:val="002D3433"/>
    <w:rsid w:val="002D4633"/>
    <w:rsid w:val="002E6820"/>
    <w:rsid w:val="002E70F6"/>
    <w:rsid w:val="002F178C"/>
    <w:rsid w:val="002F721C"/>
    <w:rsid w:val="002F755E"/>
    <w:rsid w:val="00300002"/>
    <w:rsid w:val="00301169"/>
    <w:rsid w:val="00313D3A"/>
    <w:rsid w:val="003301F9"/>
    <w:rsid w:val="00330B79"/>
    <w:rsid w:val="003314F4"/>
    <w:rsid w:val="0033153B"/>
    <w:rsid w:val="003345EC"/>
    <w:rsid w:val="003357CC"/>
    <w:rsid w:val="00337808"/>
    <w:rsid w:val="00342D42"/>
    <w:rsid w:val="003529DD"/>
    <w:rsid w:val="00354668"/>
    <w:rsid w:val="00354E10"/>
    <w:rsid w:val="003639F5"/>
    <w:rsid w:val="00380E75"/>
    <w:rsid w:val="00382388"/>
    <w:rsid w:val="00385E72"/>
    <w:rsid w:val="003875F0"/>
    <w:rsid w:val="00394F10"/>
    <w:rsid w:val="003C05B6"/>
    <w:rsid w:val="003C0F95"/>
    <w:rsid w:val="003C1EC1"/>
    <w:rsid w:val="003C26F7"/>
    <w:rsid w:val="003D2601"/>
    <w:rsid w:val="003D2DDD"/>
    <w:rsid w:val="003E4211"/>
    <w:rsid w:val="003E5094"/>
    <w:rsid w:val="003F01BA"/>
    <w:rsid w:val="003F06A7"/>
    <w:rsid w:val="003F0B76"/>
    <w:rsid w:val="003F4EF7"/>
    <w:rsid w:val="003F7773"/>
    <w:rsid w:val="003F7B99"/>
    <w:rsid w:val="004010CB"/>
    <w:rsid w:val="004026C1"/>
    <w:rsid w:val="00405F5F"/>
    <w:rsid w:val="0041110A"/>
    <w:rsid w:val="00411B87"/>
    <w:rsid w:val="004121D8"/>
    <w:rsid w:val="004221FB"/>
    <w:rsid w:val="00423364"/>
    <w:rsid w:val="00425D50"/>
    <w:rsid w:val="00425E63"/>
    <w:rsid w:val="00435D00"/>
    <w:rsid w:val="004364CE"/>
    <w:rsid w:val="004379E7"/>
    <w:rsid w:val="00437D7A"/>
    <w:rsid w:val="004406A7"/>
    <w:rsid w:val="004414A8"/>
    <w:rsid w:val="00441DA3"/>
    <w:rsid w:val="004433C6"/>
    <w:rsid w:val="0044603F"/>
    <w:rsid w:val="004464DF"/>
    <w:rsid w:val="00446CFA"/>
    <w:rsid w:val="0046065B"/>
    <w:rsid w:val="00465BB8"/>
    <w:rsid w:val="00470D57"/>
    <w:rsid w:val="0047117E"/>
    <w:rsid w:val="00472175"/>
    <w:rsid w:val="00476BCD"/>
    <w:rsid w:val="004815B5"/>
    <w:rsid w:val="00484810"/>
    <w:rsid w:val="00486604"/>
    <w:rsid w:val="00496B73"/>
    <w:rsid w:val="004A0EC8"/>
    <w:rsid w:val="004A14F6"/>
    <w:rsid w:val="004B1C29"/>
    <w:rsid w:val="004B2257"/>
    <w:rsid w:val="004B319C"/>
    <w:rsid w:val="004B4025"/>
    <w:rsid w:val="004B454E"/>
    <w:rsid w:val="004F13BD"/>
    <w:rsid w:val="004F1C54"/>
    <w:rsid w:val="004F2576"/>
    <w:rsid w:val="004F543A"/>
    <w:rsid w:val="004F5AA0"/>
    <w:rsid w:val="00501153"/>
    <w:rsid w:val="005030FE"/>
    <w:rsid w:val="005043EC"/>
    <w:rsid w:val="0050501E"/>
    <w:rsid w:val="005120CB"/>
    <w:rsid w:val="00512C52"/>
    <w:rsid w:val="005202C6"/>
    <w:rsid w:val="005218A0"/>
    <w:rsid w:val="00521E58"/>
    <w:rsid w:val="00526E06"/>
    <w:rsid w:val="005303B7"/>
    <w:rsid w:val="00530D11"/>
    <w:rsid w:val="0053258C"/>
    <w:rsid w:val="00534B10"/>
    <w:rsid w:val="00537C2A"/>
    <w:rsid w:val="00540AB6"/>
    <w:rsid w:val="00542417"/>
    <w:rsid w:val="0055595C"/>
    <w:rsid w:val="00562837"/>
    <w:rsid w:val="005647A4"/>
    <w:rsid w:val="00565258"/>
    <w:rsid w:val="005661D0"/>
    <w:rsid w:val="0056705F"/>
    <w:rsid w:val="005677EF"/>
    <w:rsid w:val="0058446B"/>
    <w:rsid w:val="00584C1C"/>
    <w:rsid w:val="00593B80"/>
    <w:rsid w:val="00596749"/>
    <w:rsid w:val="005A3857"/>
    <w:rsid w:val="005A7493"/>
    <w:rsid w:val="005A77B2"/>
    <w:rsid w:val="005B2F4A"/>
    <w:rsid w:val="005C4FE9"/>
    <w:rsid w:val="005D2964"/>
    <w:rsid w:val="005D6D8E"/>
    <w:rsid w:val="005D7C01"/>
    <w:rsid w:val="005D7FB0"/>
    <w:rsid w:val="005E0598"/>
    <w:rsid w:val="005F7ED0"/>
    <w:rsid w:val="0060226D"/>
    <w:rsid w:val="00603BDC"/>
    <w:rsid w:val="0061773B"/>
    <w:rsid w:val="006231DA"/>
    <w:rsid w:val="00623ECC"/>
    <w:rsid w:val="00630D94"/>
    <w:rsid w:val="00630EFA"/>
    <w:rsid w:val="0063403B"/>
    <w:rsid w:val="006343A1"/>
    <w:rsid w:val="00637251"/>
    <w:rsid w:val="00640E5A"/>
    <w:rsid w:val="00641845"/>
    <w:rsid w:val="0064215A"/>
    <w:rsid w:val="00645130"/>
    <w:rsid w:val="006451B8"/>
    <w:rsid w:val="00663608"/>
    <w:rsid w:val="00664A30"/>
    <w:rsid w:val="0067167F"/>
    <w:rsid w:val="00672B33"/>
    <w:rsid w:val="006739FF"/>
    <w:rsid w:val="006758B8"/>
    <w:rsid w:val="00677D65"/>
    <w:rsid w:val="00681236"/>
    <w:rsid w:val="0068287C"/>
    <w:rsid w:val="006846B6"/>
    <w:rsid w:val="0068504D"/>
    <w:rsid w:val="006857D2"/>
    <w:rsid w:val="006A13A4"/>
    <w:rsid w:val="006B034F"/>
    <w:rsid w:val="006B1F82"/>
    <w:rsid w:val="006B2C9E"/>
    <w:rsid w:val="006B5228"/>
    <w:rsid w:val="006B577A"/>
    <w:rsid w:val="006C0412"/>
    <w:rsid w:val="006C21C8"/>
    <w:rsid w:val="006C3F84"/>
    <w:rsid w:val="006C532D"/>
    <w:rsid w:val="006D5A7F"/>
    <w:rsid w:val="006D6BBD"/>
    <w:rsid w:val="006E752A"/>
    <w:rsid w:val="006F1FFB"/>
    <w:rsid w:val="006F3508"/>
    <w:rsid w:val="006F5B3F"/>
    <w:rsid w:val="007022A2"/>
    <w:rsid w:val="00706AE7"/>
    <w:rsid w:val="00733ABE"/>
    <w:rsid w:val="00733D59"/>
    <w:rsid w:val="007361FB"/>
    <w:rsid w:val="00736491"/>
    <w:rsid w:val="007422C1"/>
    <w:rsid w:val="00760FFB"/>
    <w:rsid w:val="00771B4D"/>
    <w:rsid w:val="0077360B"/>
    <w:rsid w:val="00775ED1"/>
    <w:rsid w:val="00780B16"/>
    <w:rsid w:val="007A035C"/>
    <w:rsid w:val="007A1868"/>
    <w:rsid w:val="007A4B50"/>
    <w:rsid w:val="007A5627"/>
    <w:rsid w:val="007B3D3B"/>
    <w:rsid w:val="007C02E9"/>
    <w:rsid w:val="007C225B"/>
    <w:rsid w:val="007C242E"/>
    <w:rsid w:val="007C2E52"/>
    <w:rsid w:val="007C77BF"/>
    <w:rsid w:val="007D0C20"/>
    <w:rsid w:val="007D26F9"/>
    <w:rsid w:val="007E1EC3"/>
    <w:rsid w:val="007E2BE1"/>
    <w:rsid w:val="007E6C2E"/>
    <w:rsid w:val="007F1B15"/>
    <w:rsid w:val="007F242E"/>
    <w:rsid w:val="007F2644"/>
    <w:rsid w:val="007F4966"/>
    <w:rsid w:val="007F55DA"/>
    <w:rsid w:val="007F7480"/>
    <w:rsid w:val="0080312D"/>
    <w:rsid w:val="00803522"/>
    <w:rsid w:val="00805D52"/>
    <w:rsid w:val="00807B3C"/>
    <w:rsid w:val="00814DA3"/>
    <w:rsid w:val="008175AB"/>
    <w:rsid w:val="00821541"/>
    <w:rsid w:val="0082705D"/>
    <w:rsid w:val="00833D7B"/>
    <w:rsid w:val="00834F07"/>
    <w:rsid w:val="00837C6C"/>
    <w:rsid w:val="008452C8"/>
    <w:rsid w:val="008533A7"/>
    <w:rsid w:val="0085390B"/>
    <w:rsid w:val="008644F8"/>
    <w:rsid w:val="00864E07"/>
    <w:rsid w:val="00865BCE"/>
    <w:rsid w:val="00872C71"/>
    <w:rsid w:val="00872FFC"/>
    <w:rsid w:val="008762A3"/>
    <w:rsid w:val="00877E7C"/>
    <w:rsid w:val="0088655F"/>
    <w:rsid w:val="00892DE4"/>
    <w:rsid w:val="008935BB"/>
    <w:rsid w:val="008944F4"/>
    <w:rsid w:val="008A3877"/>
    <w:rsid w:val="008B1FD3"/>
    <w:rsid w:val="008C08B6"/>
    <w:rsid w:val="008C1992"/>
    <w:rsid w:val="008C6268"/>
    <w:rsid w:val="008C7C12"/>
    <w:rsid w:val="008E1179"/>
    <w:rsid w:val="008E526D"/>
    <w:rsid w:val="008E5E44"/>
    <w:rsid w:val="008F1EDC"/>
    <w:rsid w:val="008F4BA4"/>
    <w:rsid w:val="0090192A"/>
    <w:rsid w:val="0090331B"/>
    <w:rsid w:val="00905A24"/>
    <w:rsid w:val="00907AE2"/>
    <w:rsid w:val="00913D77"/>
    <w:rsid w:val="00915A50"/>
    <w:rsid w:val="0092235B"/>
    <w:rsid w:val="00925A64"/>
    <w:rsid w:val="00930873"/>
    <w:rsid w:val="009327C8"/>
    <w:rsid w:val="00934DCB"/>
    <w:rsid w:val="00937EB9"/>
    <w:rsid w:val="00942DFC"/>
    <w:rsid w:val="00944AE9"/>
    <w:rsid w:val="009544B8"/>
    <w:rsid w:val="00961852"/>
    <w:rsid w:val="00980FF0"/>
    <w:rsid w:val="00981CD2"/>
    <w:rsid w:val="00983202"/>
    <w:rsid w:val="0098669B"/>
    <w:rsid w:val="009903B6"/>
    <w:rsid w:val="009A02DC"/>
    <w:rsid w:val="009A06EC"/>
    <w:rsid w:val="009A0B0B"/>
    <w:rsid w:val="009A2C57"/>
    <w:rsid w:val="009A3AA4"/>
    <w:rsid w:val="009A5F2F"/>
    <w:rsid w:val="009B2CB9"/>
    <w:rsid w:val="009B6BD2"/>
    <w:rsid w:val="009B6D4B"/>
    <w:rsid w:val="009F2171"/>
    <w:rsid w:val="009F4C8E"/>
    <w:rsid w:val="009F6A75"/>
    <w:rsid w:val="00A1316F"/>
    <w:rsid w:val="00A176CD"/>
    <w:rsid w:val="00A2276C"/>
    <w:rsid w:val="00A271AC"/>
    <w:rsid w:val="00A30F01"/>
    <w:rsid w:val="00A3389C"/>
    <w:rsid w:val="00A44C9F"/>
    <w:rsid w:val="00A5281D"/>
    <w:rsid w:val="00A52F3F"/>
    <w:rsid w:val="00A6040E"/>
    <w:rsid w:val="00A6676D"/>
    <w:rsid w:val="00A729DE"/>
    <w:rsid w:val="00A8035C"/>
    <w:rsid w:val="00A90A10"/>
    <w:rsid w:val="00AB2D4A"/>
    <w:rsid w:val="00AB3073"/>
    <w:rsid w:val="00AB6412"/>
    <w:rsid w:val="00AB6D2D"/>
    <w:rsid w:val="00AB7E0F"/>
    <w:rsid w:val="00AC53FF"/>
    <w:rsid w:val="00AC5A06"/>
    <w:rsid w:val="00AC6BEA"/>
    <w:rsid w:val="00AD318E"/>
    <w:rsid w:val="00AE2804"/>
    <w:rsid w:val="00AE5B44"/>
    <w:rsid w:val="00AF0717"/>
    <w:rsid w:val="00B15339"/>
    <w:rsid w:val="00B2062E"/>
    <w:rsid w:val="00B2456F"/>
    <w:rsid w:val="00B2543C"/>
    <w:rsid w:val="00B30C91"/>
    <w:rsid w:val="00B45AC7"/>
    <w:rsid w:val="00B53ABB"/>
    <w:rsid w:val="00B63C84"/>
    <w:rsid w:val="00B66DB7"/>
    <w:rsid w:val="00B7049F"/>
    <w:rsid w:val="00B71DFA"/>
    <w:rsid w:val="00B77B7B"/>
    <w:rsid w:val="00B80005"/>
    <w:rsid w:val="00B81B62"/>
    <w:rsid w:val="00B828EF"/>
    <w:rsid w:val="00B85B52"/>
    <w:rsid w:val="00B929AC"/>
    <w:rsid w:val="00B93D93"/>
    <w:rsid w:val="00BA4981"/>
    <w:rsid w:val="00BB0B41"/>
    <w:rsid w:val="00BB49A7"/>
    <w:rsid w:val="00BC041E"/>
    <w:rsid w:val="00BC09EF"/>
    <w:rsid w:val="00BC712E"/>
    <w:rsid w:val="00BD254D"/>
    <w:rsid w:val="00BD70D9"/>
    <w:rsid w:val="00BF3D4E"/>
    <w:rsid w:val="00C0185C"/>
    <w:rsid w:val="00C0636C"/>
    <w:rsid w:val="00C126A0"/>
    <w:rsid w:val="00C1648C"/>
    <w:rsid w:val="00C17BF2"/>
    <w:rsid w:val="00C20480"/>
    <w:rsid w:val="00C23A36"/>
    <w:rsid w:val="00C307AC"/>
    <w:rsid w:val="00C4466A"/>
    <w:rsid w:val="00C57856"/>
    <w:rsid w:val="00C607C2"/>
    <w:rsid w:val="00C6325F"/>
    <w:rsid w:val="00C646EF"/>
    <w:rsid w:val="00C64F6F"/>
    <w:rsid w:val="00C6735D"/>
    <w:rsid w:val="00C755BB"/>
    <w:rsid w:val="00C84D1D"/>
    <w:rsid w:val="00C904CB"/>
    <w:rsid w:val="00C91893"/>
    <w:rsid w:val="00C96A16"/>
    <w:rsid w:val="00C9725E"/>
    <w:rsid w:val="00CB7A79"/>
    <w:rsid w:val="00CC2D59"/>
    <w:rsid w:val="00CC3A29"/>
    <w:rsid w:val="00CD0B97"/>
    <w:rsid w:val="00CD0CD5"/>
    <w:rsid w:val="00CD4831"/>
    <w:rsid w:val="00CE10A3"/>
    <w:rsid w:val="00CE17EA"/>
    <w:rsid w:val="00CE47AF"/>
    <w:rsid w:val="00CE4AD1"/>
    <w:rsid w:val="00CF70EA"/>
    <w:rsid w:val="00CF778D"/>
    <w:rsid w:val="00D05B5A"/>
    <w:rsid w:val="00D1062E"/>
    <w:rsid w:val="00D10699"/>
    <w:rsid w:val="00D15863"/>
    <w:rsid w:val="00D34356"/>
    <w:rsid w:val="00D40A18"/>
    <w:rsid w:val="00D40F7E"/>
    <w:rsid w:val="00D57806"/>
    <w:rsid w:val="00D619D7"/>
    <w:rsid w:val="00D66D64"/>
    <w:rsid w:val="00D7262E"/>
    <w:rsid w:val="00DA6CB5"/>
    <w:rsid w:val="00DB6B7D"/>
    <w:rsid w:val="00DC3583"/>
    <w:rsid w:val="00DC5DFB"/>
    <w:rsid w:val="00DD4A60"/>
    <w:rsid w:val="00DF12DB"/>
    <w:rsid w:val="00DF6546"/>
    <w:rsid w:val="00E00B3D"/>
    <w:rsid w:val="00E027B6"/>
    <w:rsid w:val="00E07D11"/>
    <w:rsid w:val="00E1348B"/>
    <w:rsid w:val="00E1632B"/>
    <w:rsid w:val="00E21695"/>
    <w:rsid w:val="00E42EA6"/>
    <w:rsid w:val="00E44D4A"/>
    <w:rsid w:val="00E51AFB"/>
    <w:rsid w:val="00E534D2"/>
    <w:rsid w:val="00E53B2B"/>
    <w:rsid w:val="00E55085"/>
    <w:rsid w:val="00E569AE"/>
    <w:rsid w:val="00E60250"/>
    <w:rsid w:val="00E61899"/>
    <w:rsid w:val="00E67776"/>
    <w:rsid w:val="00E705C8"/>
    <w:rsid w:val="00E813F4"/>
    <w:rsid w:val="00E833C8"/>
    <w:rsid w:val="00E8547A"/>
    <w:rsid w:val="00E8642A"/>
    <w:rsid w:val="00E92321"/>
    <w:rsid w:val="00E92682"/>
    <w:rsid w:val="00E9568F"/>
    <w:rsid w:val="00EB4633"/>
    <w:rsid w:val="00EC3A8C"/>
    <w:rsid w:val="00EC3B1F"/>
    <w:rsid w:val="00ED1CC1"/>
    <w:rsid w:val="00EE1A5F"/>
    <w:rsid w:val="00EE33E8"/>
    <w:rsid w:val="00EE41C0"/>
    <w:rsid w:val="00F0109C"/>
    <w:rsid w:val="00F0503C"/>
    <w:rsid w:val="00F05687"/>
    <w:rsid w:val="00F07412"/>
    <w:rsid w:val="00F10A40"/>
    <w:rsid w:val="00F12E37"/>
    <w:rsid w:val="00F17BBE"/>
    <w:rsid w:val="00F21160"/>
    <w:rsid w:val="00F21731"/>
    <w:rsid w:val="00F2502E"/>
    <w:rsid w:val="00F5722F"/>
    <w:rsid w:val="00F647A4"/>
    <w:rsid w:val="00F679D0"/>
    <w:rsid w:val="00F67CD7"/>
    <w:rsid w:val="00F75DD5"/>
    <w:rsid w:val="00F82C0A"/>
    <w:rsid w:val="00F841F0"/>
    <w:rsid w:val="00F86F09"/>
    <w:rsid w:val="00F87011"/>
    <w:rsid w:val="00F87600"/>
    <w:rsid w:val="00F9766B"/>
    <w:rsid w:val="00FA08B0"/>
    <w:rsid w:val="00FA08CC"/>
    <w:rsid w:val="00FA0C37"/>
    <w:rsid w:val="00FA3BF0"/>
    <w:rsid w:val="00FC07C7"/>
    <w:rsid w:val="00FC43D4"/>
    <w:rsid w:val="00FC6B1A"/>
    <w:rsid w:val="00FD0E23"/>
    <w:rsid w:val="00FD0FDB"/>
    <w:rsid w:val="00FD3EC1"/>
    <w:rsid w:val="00FD4D49"/>
    <w:rsid w:val="00FE2753"/>
    <w:rsid w:val="00FF0541"/>
    <w:rsid w:val="00FF1F8E"/>
    <w:rsid w:val="00FF2427"/>
    <w:rsid w:val="00FF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C225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3">
    <w:name w:val="Heading 3"/>
    <w:basedOn w:val="a"/>
    <w:next w:val="a"/>
    <w:rsid w:val="007C225B"/>
    <w:pPr>
      <w:keepNext/>
      <w:widowControl w:val="0"/>
      <w:suppressAutoHyphens/>
      <w:autoSpaceDN w:val="0"/>
      <w:spacing w:before="240" w:after="120" w:line="240" w:lineRule="auto"/>
      <w:textAlignment w:val="baseline"/>
      <w:outlineLvl w:val="2"/>
    </w:pPr>
    <w:rPr>
      <w:rFonts w:ascii="Arial" w:eastAsia="Andale Sans UI" w:hAnsi="Arial" w:cs="Tahoma"/>
      <w:b/>
      <w:bCs/>
      <w:kern w:val="3"/>
      <w:szCs w:val="28"/>
      <w:lang w:val="en-US" w:bidi="en-US"/>
    </w:rPr>
  </w:style>
  <w:style w:type="paragraph" w:styleId="a3">
    <w:name w:val="List Paragraph"/>
    <w:basedOn w:val="Standard"/>
    <w:rsid w:val="007C225B"/>
    <w:pPr>
      <w:ind w:left="720"/>
    </w:pPr>
  </w:style>
  <w:style w:type="numbering" w:customStyle="1" w:styleId="WWNum1">
    <w:name w:val="WWNum1"/>
    <w:basedOn w:val="a2"/>
    <w:rsid w:val="007C225B"/>
    <w:pPr>
      <w:numPr>
        <w:numId w:val="1"/>
      </w:numPr>
    </w:pPr>
  </w:style>
  <w:style w:type="numbering" w:customStyle="1" w:styleId="WWNum4">
    <w:name w:val="WWNum4"/>
    <w:basedOn w:val="a2"/>
    <w:rsid w:val="007C225B"/>
    <w:pPr>
      <w:numPr>
        <w:numId w:val="2"/>
      </w:numPr>
    </w:pPr>
  </w:style>
  <w:style w:type="numbering" w:customStyle="1" w:styleId="WWNum3">
    <w:name w:val="WWNum3"/>
    <w:basedOn w:val="a2"/>
    <w:rsid w:val="007C225B"/>
    <w:pPr>
      <w:numPr>
        <w:numId w:val="3"/>
      </w:numPr>
    </w:pPr>
  </w:style>
  <w:style w:type="numbering" w:customStyle="1" w:styleId="WWNum2">
    <w:name w:val="WWNum2"/>
    <w:basedOn w:val="a2"/>
    <w:rsid w:val="007C225B"/>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2015-09-09T15:19:00Z</dcterms:created>
  <dcterms:modified xsi:type="dcterms:W3CDTF">2015-09-09T15:19:00Z</dcterms:modified>
</cp:coreProperties>
</file>